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41E" w:rsidRDefault="00BB141E" w:rsidP="00967EAD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A664E" w:rsidRDefault="004A664E" w:rsidP="00BB14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EAD" w:rsidRDefault="00967EAD" w:rsidP="004A664E">
      <w:pPr>
        <w:jc w:val="center"/>
        <w:rPr>
          <w:b/>
          <w:sz w:val="24"/>
          <w:szCs w:val="24"/>
        </w:rPr>
      </w:pPr>
    </w:p>
    <w:p w:rsidR="00967EAD" w:rsidRDefault="00967EAD" w:rsidP="00967EAD">
      <w:pPr>
        <w:jc w:val="center"/>
      </w:pPr>
      <w:r>
        <w:t>МУНИЦИПАЛЬНОЕ  ОБЩЕОБРАЗОВАТЕЛЬНОЕ  БЮДЖЕТНОЕ  УЧРЕЖДЕНИЕ</w:t>
      </w:r>
    </w:p>
    <w:p w:rsidR="00967EAD" w:rsidRDefault="00967EAD" w:rsidP="00967EAD">
      <w:pPr>
        <w:jc w:val="center"/>
      </w:pPr>
      <w:r>
        <w:t>СРЕДНЯЯ  ОБЩЕОБРАЗОВАТЕЛЬНАЯ  ШКОЛА С.СТАРЫЕ МАТЫ</w:t>
      </w:r>
    </w:p>
    <w:p w:rsidR="00967EAD" w:rsidRDefault="00967EAD" w:rsidP="00967EAD">
      <w:pPr>
        <w:jc w:val="center"/>
      </w:pPr>
      <w:r>
        <w:t>МУНИЦИПАЛЬНОГО  РАЙОНА БАКАЛИНСКИЙ  РАЙОН  РЕСПУБЛИКИ  БАШКОРТОСТАН</w:t>
      </w:r>
    </w:p>
    <w:p w:rsidR="00967EAD" w:rsidRDefault="00967EAD" w:rsidP="00967EAD">
      <w:pPr>
        <w:pStyle w:val="msonormalcxspmiddlecxspmiddle"/>
        <w:spacing w:before="0" w:beforeAutospacing="0" w:after="0" w:afterAutospacing="0"/>
        <w:ind w:right="-1"/>
        <w:contextualSpacing/>
        <w:rPr>
          <w:b/>
          <w:sz w:val="28"/>
          <w:szCs w:val="28"/>
        </w:rPr>
      </w:pPr>
      <w:r w:rsidRPr="000F6EF9">
        <w:rPr>
          <w:b/>
          <w:sz w:val="28"/>
          <w:szCs w:val="28"/>
        </w:rPr>
        <w:t>Утверждаю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 w:rsidRPr="0031410E">
        <w:rPr>
          <w:b/>
          <w:sz w:val="28"/>
          <w:szCs w:val="28"/>
        </w:rPr>
        <w:t>Согласовано</w:t>
      </w:r>
    </w:p>
    <w:p w:rsidR="00967EAD" w:rsidRPr="000F6EF9" w:rsidRDefault="00967EAD" w:rsidP="00967EAD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 w:rsidRPr="000F6EF9">
        <w:rPr>
          <w:sz w:val="28"/>
          <w:szCs w:val="28"/>
        </w:rPr>
        <w:t>Директор школы</w:t>
      </w:r>
      <w:r>
        <w:rPr>
          <w:sz w:val="28"/>
          <w:szCs w:val="28"/>
        </w:rPr>
        <w:t xml:space="preserve"> </w:t>
      </w:r>
      <w:r w:rsidRPr="000F6EF9"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31410E">
        <w:rPr>
          <w:sz w:val="28"/>
          <w:szCs w:val="28"/>
        </w:rPr>
        <w:t>Зам. дир. по УВР</w:t>
      </w:r>
      <w:r>
        <w:rPr>
          <w:sz w:val="28"/>
          <w:szCs w:val="28"/>
        </w:rPr>
        <w:tab/>
      </w:r>
    </w:p>
    <w:p w:rsidR="00967EAD" w:rsidRDefault="00967EAD" w:rsidP="00967EAD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 w:rsidRPr="000F6EF9">
        <w:rPr>
          <w:sz w:val="28"/>
          <w:szCs w:val="28"/>
        </w:rPr>
        <w:t>_______ Н.В.Максимова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31410E">
        <w:rPr>
          <w:sz w:val="28"/>
          <w:szCs w:val="28"/>
        </w:rPr>
        <w:t>____(Т.К. Мензелинцева)</w:t>
      </w:r>
    </w:p>
    <w:p w:rsidR="00967EAD" w:rsidRDefault="00967EAD" w:rsidP="00967EAD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>Приказ №__ от «    » ________ 2015г.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31410E">
        <w:rPr>
          <w:sz w:val="28"/>
          <w:szCs w:val="28"/>
        </w:rPr>
        <w:t>«   » _______ 2015</w:t>
      </w:r>
      <w:r>
        <w:rPr>
          <w:sz w:val="28"/>
          <w:szCs w:val="28"/>
        </w:rPr>
        <w:t>г.</w:t>
      </w:r>
    </w:p>
    <w:p w:rsidR="00967EAD" w:rsidRDefault="00967EAD" w:rsidP="00967EAD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967EAD" w:rsidRDefault="00967EAD" w:rsidP="00967EAD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967EAD" w:rsidRDefault="00967EAD" w:rsidP="00967EAD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967EAD" w:rsidRDefault="00967EAD" w:rsidP="00967EAD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967EAD" w:rsidRDefault="00967EAD" w:rsidP="00967EAD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967EAD" w:rsidRDefault="00967EAD" w:rsidP="00967EAD">
      <w:pPr>
        <w:pStyle w:val="msonormalcxspmiddlecxspmiddle"/>
        <w:spacing w:before="0" w:beforeAutospacing="0" w:after="0" w:afterAutospacing="0"/>
        <w:ind w:left="4956" w:right="-1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967EAD" w:rsidRDefault="00967EAD" w:rsidP="00967EAD">
      <w:pPr>
        <w:pStyle w:val="msonormalcxspmiddlecxspmiddle"/>
        <w:spacing w:before="0" w:beforeAutospacing="0" w:after="0" w:afterAutospacing="0"/>
        <w:ind w:left="4956" w:right="-1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Рабочая программа</w:t>
      </w:r>
    </w:p>
    <w:p w:rsidR="00967EAD" w:rsidRDefault="00967EAD" w:rsidP="00967EAD">
      <w:pPr>
        <w:pStyle w:val="msonormalcxspmiddlecxspmiddle"/>
        <w:spacing w:before="0" w:beforeAutospacing="0" w:after="0" w:afterAutospacing="0"/>
        <w:ind w:left="3540" w:right="-1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факультатива по  математике в 6 классе «Логические задачи»</w:t>
      </w:r>
    </w:p>
    <w:p w:rsidR="00967EAD" w:rsidRDefault="00967EAD" w:rsidP="00967EAD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Уровень: базовый. Срок обучения: 1 год.</w:t>
      </w:r>
    </w:p>
    <w:p w:rsidR="00967EAD" w:rsidRDefault="00967EAD" w:rsidP="00967EAD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Составлен</w:t>
      </w:r>
      <w:r w:rsidR="007F45FA">
        <w:rPr>
          <w:sz w:val="28"/>
          <w:szCs w:val="28"/>
        </w:rPr>
        <w:t xml:space="preserve">а на основе программы «Программа. Планирование учебного материала. </w:t>
      </w:r>
    </w:p>
    <w:p w:rsidR="00967EAD" w:rsidRDefault="007F45FA" w:rsidP="00967EAD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Математика, 5-6 классы.» / Сост. Жохов В.И. —М.: Мнемозина, 2010</w:t>
      </w:r>
      <w:r w:rsidR="00967EAD">
        <w:rPr>
          <w:sz w:val="28"/>
          <w:szCs w:val="28"/>
        </w:rPr>
        <w:t>.</w:t>
      </w:r>
    </w:p>
    <w:p w:rsidR="00967EAD" w:rsidRDefault="00967EAD" w:rsidP="00967EAD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Составитель Мурыгина Валентина Петровна.</w:t>
      </w:r>
    </w:p>
    <w:p w:rsidR="00967EAD" w:rsidRDefault="00967EAD" w:rsidP="00967EAD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967EAD" w:rsidRDefault="00967EAD" w:rsidP="00967EAD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967EAD" w:rsidRDefault="00967EAD" w:rsidP="00967EAD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967EAD" w:rsidRPr="00967EAD" w:rsidRDefault="00967EAD" w:rsidP="00967EAD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2015</w:t>
      </w:r>
    </w:p>
    <w:p w:rsidR="00967EAD" w:rsidRDefault="00967EAD" w:rsidP="00967EAD">
      <w:pPr>
        <w:rPr>
          <w:b/>
          <w:sz w:val="24"/>
          <w:szCs w:val="24"/>
        </w:rPr>
      </w:pPr>
    </w:p>
    <w:p w:rsidR="004A664E" w:rsidRPr="00967EAD" w:rsidRDefault="00967EAD" w:rsidP="00967EA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</w:t>
      </w:r>
      <w:r w:rsidR="004A664E" w:rsidRPr="00967EAD">
        <w:rPr>
          <w:b/>
          <w:sz w:val="24"/>
          <w:szCs w:val="24"/>
        </w:rPr>
        <w:t>1.Пояснительная записка</w:t>
      </w:r>
    </w:p>
    <w:p w:rsidR="004A664E" w:rsidRPr="00967EAD" w:rsidRDefault="004A664E" w:rsidP="004A664E">
      <w:pPr>
        <w:ind w:left="20" w:right="20" w:firstLine="680"/>
        <w:jc w:val="both"/>
        <w:rPr>
          <w:sz w:val="24"/>
          <w:szCs w:val="24"/>
        </w:rPr>
      </w:pPr>
      <w:r w:rsidRPr="00967EAD">
        <w:rPr>
          <w:sz w:val="24"/>
          <w:szCs w:val="24"/>
        </w:rPr>
        <w:t>Настоящая программа по математике для основной общеобразовательной школы 6 класса составлена на основе:</w:t>
      </w:r>
    </w:p>
    <w:p w:rsidR="004A664E" w:rsidRPr="00967EAD" w:rsidRDefault="004A664E" w:rsidP="004A664E">
      <w:pPr>
        <w:ind w:left="20" w:right="20"/>
        <w:jc w:val="both"/>
        <w:rPr>
          <w:sz w:val="24"/>
          <w:szCs w:val="24"/>
        </w:rPr>
      </w:pPr>
      <w:r w:rsidRPr="00967EAD">
        <w:rPr>
          <w:sz w:val="24"/>
          <w:szCs w:val="24"/>
        </w:rPr>
        <w:t>1. Федерального компонента государственного стандартного образования, утвержденного приказом Минобразования России от 5 марта 2004 года № 1089 «Об утверждении федерального компонента государственных стандартов начального общего, основного и среднего (полного) общего образования»;</w:t>
      </w:r>
    </w:p>
    <w:p w:rsidR="004A664E" w:rsidRPr="00967EAD" w:rsidRDefault="004A664E" w:rsidP="004A664E">
      <w:pPr>
        <w:ind w:left="20" w:right="20"/>
        <w:jc w:val="both"/>
        <w:rPr>
          <w:sz w:val="24"/>
          <w:szCs w:val="24"/>
        </w:rPr>
      </w:pPr>
      <w:r w:rsidRPr="00967EAD">
        <w:rPr>
          <w:sz w:val="24"/>
          <w:szCs w:val="24"/>
        </w:rPr>
        <w:t>2. Регионального базисного учебного плана и примерного учебного плана для образовательных учреждений Республики Башкортостан, реализующих программы общего образования;</w:t>
      </w:r>
    </w:p>
    <w:p w:rsidR="004A664E" w:rsidRPr="00967EAD" w:rsidRDefault="004A664E" w:rsidP="004A664E">
      <w:pPr>
        <w:ind w:left="20" w:right="20"/>
        <w:jc w:val="both"/>
        <w:rPr>
          <w:sz w:val="24"/>
          <w:szCs w:val="24"/>
        </w:rPr>
      </w:pPr>
      <w:r w:rsidRPr="00967EAD">
        <w:rPr>
          <w:sz w:val="24"/>
          <w:szCs w:val="24"/>
        </w:rPr>
        <w:t>3. Примерных программ среднего (полного) общего образования по математике (письмо Департамента государственной политики и образования Министерства образования и науки Российской Федерации от 07.06.2005 г. № 03-1263);</w:t>
      </w:r>
    </w:p>
    <w:p w:rsidR="004A664E" w:rsidRPr="00967EAD" w:rsidRDefault="004A664E" w:rsidP="004A664E">
      <w:pPr>
        <w:ind w:left="20" w:right="20"/>
        <w:jc w:val="both"/>
        <w:rPr>
          <w:sz w:val="24"/>
          <w:szCs w:val="24"/>
        </w:rPr>
      </w:pPr>
      <w:r w:rsidRPr="00967EAD">
        <w:rPr>
          <w:sz w:val="24"/>
          <w:szCs w:val="24"/>
        </w:rPr>
        <w:t>4. Приказа Министерства образования и науки Российской Федерации от 24.12.2010 № 2080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на текущий учебный год»;</w:t>
      </w:r>
    </w:p>
    <w:p w:rsidR="004A664E" w:rsidRPr="00B82ED2" w:rsidRDefault="004A664E" w:rsidP="004A664E">
      <w:pPr>
        <w:ind w:right="98"/>
        <w:jc w:val="both"/>
        <w:rPr>
          <w:sz w:val="24"/>
          <w:szCs w:val="24"/>
        </w:rPr>
      </w:pPr>
      <w:r w:rsidRPr="00967EAD">
        <w:rPr>
          <w:sz w:val="24"/>
          <w:szCs w:val="24"/>
        </w:rPr>
        <w:t>5. Программы общеобразовательных учреждений. Математика. 5-6 классы. / Сост.</w:t>
      </w:r>
      <w:r w:rsidR="00967EAD">
        <w:rPr>
          <w:sz w:val="24"/>
          <w:szCs w:val="24"/>
        </w:rPr>
        <w:t>В.И. Жохов</w:t>
      </w:r>
      <w:r w:rsidRPr="00967EAD">
        <w:rPr>
          <w:sz w:val="24"/>
          <w:szCs w:val="24"/>
        </w:rPr>
        <w:t>– М.:</w:t>
      </w:r>
      <w:r w:rsidR="00967EAD">
        <w:rPr>
          <w:sz w:val="24"/>
          <w:szCs w:val="24"/>
        </w:rPr>
        <w:t>Мнемозина, 2010</w:t>
      </w:r>
    </w:p>
    <w:p w:rsidR="004A664E" w:rsidRPr="00BB141E" w:rsidRDefault="004A664E" w:rsidP="00BB141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705B3E" w:rsidRPr="00967EAD" w:rsidRDefault="004A664E" w:rsidP="004A664E">
      <w:pPr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="00705B3E" w:rsidRPr="00967EA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2.Общая характеристика факультатива в 6 классе</w:t>
      </w:r>
    </w:p>
    <w:p w:rsidR="00705B3E" w:rsidRPr="00967EAD" w:rsidRDefault="00705B3E" w:rsidP="00705B3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7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факультативного курса по математике определены следующие:</w:t>
      </w:r>
    </w:p>
    <w:p w:rsidR="00705B3E" w:rsidRPr="00967EAD" w:rsidRDefault="00705B3E" w:rsidP="00705B3E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7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 учащихся логических способностей;</w:t>
      </w:r>
    </w:p>
    <w:p w:rsidR="00705B3E" w:rsidRPr="00967EAD" w:rsidRDefault="00705B3E" w:rsidP="00705B3E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7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пространственного воображения и графической культуры;</w:t>
      </w:r>
    </w:p>
    <w:p w:rsidR="00705B3E" w:rsidRPr="00967EAD" w:rsidRDefault="00705B3E" w:rsidP="00705B3E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7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привитие интереса к изучению предмета;</w:t>
      </w:r>
    </w:p>
    <w:p w:rsidR="00705B3E" w:rsidRPr="00967EAD" w:rsidRDefault="00705B3E" w:rsidP="00705B3E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7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и углубление знаний по предмету;</w:t>
      </w:r>
    </w:p>
    <w:p w:rsidR="00705B3E" w:rsidRPr="00967EAD" w:rsidRDefault="00705B3E" w:rsidP="00705B3E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7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одаренных детей;</w:t>
      </w:r>
    </w:p>
    <w:p w:rsidR="00705B3E" w:rsidRPr="00967EAD" w:rsidRDefault="00705B3E" w:rsidP="00705B3E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7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у учащихся таких необходимых для дальнейшей успешной учебы качеств, как упорство в достижении цели, трудолюбие, любознательность, аккуратность, внимательность, чувство ответственности, культура личности;</w:t>
      </w:r>
    </w:p>
    <w:p w:rsidR="00BB141E" w:rsidRPr="00967EAD" w:rsidRDefault="00705B3E" w:rsidP="00BB141E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7E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адаптация к переходу детей в среднее звено обучения, имеющее профильную направленность.</w:t>
      </w:r>
    </w:p>
    <w:p w:rsidR="00BB141E" w:rsidRDefault="00BB141E" w:rsidP="00BB141E">
      <w:pPr>
        <w:spacing w:after="0" w:line="240" w:lineRule="auto"/>
        <w:ind w:left="-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</w:t>
      </w:r>
      <w:r w:rsidRPr="00BB141E">
        <w:rPr>
          <w:rFonts w:ascii="Times New Roman" w:hAnsi="Times New Roman"/>
          <w:b/>
          <w:sz w:val="24"/>
          <w:szCs w:val="24"/>
          <w:lang w:eastAsia="ru-RU"/>
        </w:rPr>
        <w:t>Цель факультатива</w:t>
      </w:r>
      <w:r w:rsidRPr="00BB141E">
        <w:rPr>
          <w:rFonts w:ascii="Times New Roman" w:hAnsi="Times New Roman"/>
          <w:sz w:val="24"/>
          <w:szCs w:val="24"/>
          <w:lang w:eastAsia="ru-RU"/>
        </w:rPr>
        <w:t>: развить интеллектуальные и творческие способности учащихся, логическое мышление, навыки решения логических задач; выявить детей с логико-математическими способностями.</w:t>
      </w:r>
    </w:p>
    <w:p w:rsidR="00BB141E" w:rsidRPr="00BB141E" w:rsidRDefault="00967EAD" w:rsidP="00BB141E">
      <w:pPr>
        <w:spacing w:after="0" w:line="240" w:lineRule="auto"/>
        <w:ind w:left="-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   </w:t>
      </w:r>
      <w:r w:rsidR="00BB141E">
        <w:rPr>
          <w:rFonts w:ascii="Times New Roman" w:hAnsi="Times New Roman"/>
          <w:b/>
          <w:sz w:val="24"/>
          <w:szCs w:val="24"/>
          <w:lang w:eastAsia="ru-RU"/>
        </w:rPr>
        <w:t xml:space="preserve">   </w:t>
      </w:r>
      <w:r w:rsidR="00BB141E" w:rsidRPr="002533D9">
        <w:rPr>
          <w:rFonts w:ascii="Times New Roman" w:hAnsi="Times New Roman"/>
          <w:b/>
          <w:bCs/>
          <w:sz w:val="24"/>
          <w:szCs w:val="24"/>
          <w:lang w:eastAsia="ru-RU"/>
        </w:rPr>
        <w:t>Задачи факультатива:</w:t>
      </w:r>
    </w:p>
    <w:p w:rsidR="00BB141E" w:rsidRPr="00BB141E" w:rsidRDefault="00BB141E" w:rsidP="00BB141E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141E">
        <w:rPr>
          <w:rFonts w:ascii="Times New Roman" w:hAnsi="Times New Roman"/>
          <w:sz w:val="24"/>
          <w:szCs w:val="24"/>
          <w:lang w:eastAsia="ru-RU"/>
        </w:rPr>
        <w:t>познакомить школьников с основными приемами решения нестандартных задач;</w:t>
      </w:r>
    </w:p>
    <w:p w:rsidR="00BB141E" w:rsidRPr="00BB141E" w:rsidRDefault="00BB141E" w:rsidP="00BB141E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141E">
        <w:rPr>
          <w:rFonts w:ascii="Times New Roman" w:hAnsi="Times New Roman"/>
          <w:sz w:val="24"/>
          <w:szCs w:val="24"/>
          <w:lang w:eastAsia="ru-RU"/>
        </w:rPr>
        <w:t>сформировать у учащихся умения и навыки решения нестандартных задач;</w:t>
      </w:r>
    </w:p>
    <w:p w:rsidR="00BB141E" w:rsidRPr="00BB141E" w:rsidRDefault="00BB141E" w:rsidP="00BB141E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141E">
        <w:rPr>
          <w:rFonts w:ascii="Times New Roman" w:hAnsi="Times New Roman"/>
          <w:sz w:val="24"/>
          <w:szCs w:val="24"/>
          <w:lang w:eastAsia="ru-RU"/>
        </w:rPr>
        <w:t>сформировать представления об идеях и методах математики как универсального языка науки и техники;</w:t>
      </w:r>
    </w:p>
    <w:p w:rsidR="00BB141E" w:rsidRPr="00BB141E" w:rsidRDefault="00BB141E" w:rsidP="00BB141E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141E">
        <w:rPr>
          <w:rFonts w:ascii="Times New Roman" w:hAnsi="Times New Roman"/>
          <w:sz w:val="24"/>
          <w:szCs w:val="24"/>
          <w:lang w:eastAsia="ru-RU"/>
        </w:rPr>
        <w:t>ориентировать учащихся к осознанному выбору профиля.</w:t>
      </w:r>
    </w:p>
    <w:p w:rsidR="00AA3ADC" w:rsidRPr="00AA3ADC" w:rsidRDefault="00AA3ADC" w:rsidP="00AA3ADC">
      <w:pPr>
        <w:ind w:left="72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                        </w:t>
      </w:r>
      <w:r w:rsidRPr="00AA3ADC">
        <w:rPr>
          <w:b/>
          <w:color w:val="000000"/>
          <w:sz w:val="24"/>
          <w:szCs w:val="24"/>
        </w:rPr>
        <w:t xml:space="preserve">3. </w:t>
      </w:r>
      <w:r w:rsidR="00BF70A7">
        <w:rPr>
          <w:b/>
          <w:color w:val="000000"/>
          <w:sz w:val="24"/>
          <w:szCs w:val="24"/>
        </w:rPr>
        <w:t xml:space="preserve"> Описание </w:t>
      </w:r>
      <w:r w:rsidRPr="00AA3ADC">
        <w:rPr>
          <w:b/>
          <w:color w:val="000000"/>
          <w:sz w:val="24"/>
          <w:szCs w:val="24"/>
        </w:rPr>
        <w:t>места учебного предмета в учебном плане</w:t>
      </w:r>
      <w:r w:rsidR="00BF70A7">
        <w:rPr>
          <w:b/>
          <w:color w:val="000000"/>
          <w:sz w:val="24"/>
          <w:szCs w:val="24"/>
        </w:rPr>
        <w:t>.</w:t>
      </w:r>
    </w:p>
    <w:p w:rsidR="00AA3ADC" w:rsidRDefault="00AA3ADC" w:rsidP="00AA3ADC">
      <w:pPr>
        <w:spacing w:before="100" w:before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3ADC">
        <w:rPr>
          <w:color w:val="000000"/>
          <w:sz w:val="24"/>
          <w:szCs w:val="24"/>
        </w:rPr>
        <w:t>Согласно федеральному базисному учебному плану для образовательных учреждений Российской Федерации на изучение математики на ступени основного общего образования отводится не менее 875 часов из расчета 5 часов в неделю с 5 по 9 классы. Рабочая програ</w:t>
      </w:r>
      <w:r>
        <w:rPr>
          <w:color w:val="000000"/>
          <w:sz w:val="24"/>
          <w:szCs w:val="24"/>
        </w:rPr>
        <w:t>мма для</w:t>
      </w:r>
      <w:r w:rsidR="00435C33">
        <w:rPr>
          <w:color w:val="000000"/>
          <w:sz w:val="24"/>
          <w:szCs w:val="24"/>
        </w:rPr>
        <w:t>факультатива</w:t>
      </w:r>
      <w:r>
        <w:rPr>
          <w:color w:val="000000"/>
          <w:sz w:val="24"/>
          <w:szCs w:val="24"/>
        </w:rPr>
        <w:t xml:space="preserve"> 6 класса рассчитана на 1</w:t>
      </w:r>
      <w:r w:rsidRPr="00AA3ADC">
        <w:rPr>
          <w:color w:val="000000"/>
          <w:sz w:val="24"/>
          <w:szCs w:val="24"/>
        </w:rPr>
        <w:t xml:space="preserve"> час</w:t>
      </w:r>
      <w:r>
        <w:rPr>
          <w:color w:val="000000"/>
          <w:sz w:val="24"/>
          <w:szCs w:val="24"/>
        </w:rPr>
        <w:t xml:space="preserve"> в неделю, общий объем 34 часа. </w:t>
      </w:r>
      <w:r w:rsidRPr="00AA3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Частота занятий – 1 раз в неделю. Программа рассчитана на 34 учебных часа.</w:t>
      </w:r>
    </w:p>
    <w:p w:rsidR="00705B3E" w:rsidRPr="00AA3ADC" w:rsidRDefault="00705B3E" w:rsidP="00AA3ADC">
      <w:pPr>
        <w:spacing w:before="100" w:before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4.</w:t>
      </w:r>
      <w:r w:rsidRPr="00705B3E">
        <w:rPr>
          <w:b/>
          <w:sz w:val="24"/>
        </w:rPr>
        <w:t xml:space="preserve"> </w:t>
      </w:r>
      <w:r w:rsidRPr="00705B3E">
        <w:rPr>
          <w:rFonts w:ascii="Calibri" w:eastAsia="Calibri" w:hAnsi="Calibri" w:cs="Times New Roman"/>
          <w:b/>
          <w:i/>
          <w:sz w:val="24"/>
        </w:rPr>
        <w:t>Описание ценностных  ориентиров содержания  учебного предмета</w:t>
      </w:r>
    </w:p>
    <w:p w:rsidR="00705B3E" w:rsidRPr="00F2184F" w:rsidRDefault="00705B3E" w:rsidP="00705B3E">
      <w:pPr>
        <w:spacing w:line="360" w:lineRule="auto"/>
        <w:ind w:firstLine="567"/>
        <w:jc w:val="both"/>
        <w:rPr>
          <w:rFonts w:ascii="Calibri" w:eastAsia="Calibri" w:hAnsi="Calibri" w:cs="Times New Roman"/>
          <w:sz w:val="24"/>
        </w:rPr>
      </w:pPr>
      <w:r w:rsidRPr="00F2184F">
        <w:rPr>
          <w:rFonts w:ascii="Calibri" w:eastAsia="Calibri" w:hAnsi="Calibri" w:cs="Times New Roman"/>
          <w:sz w:val="24"/>
        </w:rPr>
        <w:t>Понимание математических отношений является  средство познания закономерностей существования окружающего мира, фактов, процессов и явлений, происходящих в природе и обществе (хронология событий, протяженность по времен</w:t>
      </w:r>
      <w:r>
        <w:rPr>
          <w:rFonts w:ascii="Calibri" w:eastAsia="Calibri" w:hAnsi="Calibri" w:cs="Times New Roman"/>
          <w:sz w:val="24"/>
        </w:rPr>
        <w:t>и, образование целого из частей</w:t>
      </w:r>
      <w:r w:rsidRPr="00F2184F">
        <w:rPr>
          <w:rFonts w:ascii="Calibri" w:eastAsia="Calibri" w:hAnsi="Calibri" w:cs="Times New Roman"/>
          <w:sz w:val="24"/>
        </w:rPr>
        <w:t>, изменение формы, размера);</w:t>
      </w:r>
    </w:p>
    <w:p w:rsidR="00705B3E" w:rsidRPr="00F2184F" w:rsidRDefault="00705B3E" w:rsidP="00705B3E">
      <w:pPr>
        <w:spacing w:line="360" w:lineRule="auto"/>
        <w:ind w:firstLine="567"/>
        <w:jc w:val="both"/>
        <w:rPr>
          <w:rFonts w:ascii="Calibri" w:eastAsia="Calibri" w:hAnsi="Calibri" w:cs="Times New Roman"/>
          <w:sz w:val="24"/>
        </w:rPr>
      </w:pPr>
      <w:r w:rsidRPr="00F2184F">
        <w:rPr>
          <w:rFonts w:ascii="Calibri" w:eastAsia="Calibri" w:hAnsi="Calibri" w:cs="Times New Roman"/>
          <w:sz w:val="24"/>
        </w:rPr>
        <w:t>Математические  представления о числах,  величинах, 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705B3E" w:rsidRPr="00F2184F" w:rsidRDefault="00705B3E" w:rsidP="004A664E">
      <w:pPr>
        <w:spacing w:line="360" w:lineRule="auto"/>
        <w:jc w:val="both"/>
        <w:rPr>
          <w:rFonts w:ascii="Calibri" w:eastAsia="Calibri" w:hAnsi="Calibri" w:cs="Times New Roman"/>
          <w:sz w:val="24"/>
        </w:rPr>
      </w:pPr>
      <w:r w:rsidRPr="00F2184F">
        <w:rPr>
          <w:rFonts w:ascii="Calibri" w:eastAsia="Calibri" w:hAnsi="Calibri" w:cs="Times New Roman"/>
          <w:sz w:val="24"/>
        </w:rPr>
        <w:lastRenderedPageBreak/>
        <w:t xml:space="preserve">Владение математическим языком, алгоритмами, элементами 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рассуждений, </w:t>
      </w:r>
    </w:p>
    <w:p w:rsidR="00705B3E" w:rsidRDefault="00705B3E" w:rsidP="00705B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84F">
        <w:rPr>
          <w:rFonts w:ascii="Calibri" w:eastAsia="Calibri" w:hAnsi="Calibri" w:cs="Times New Roman"/>
          <w:sz w:val="24"/>
        </w:rPr>
        <w:t>опровергать  или подтверждать истинность предположения</w:t>
      </w:r>
    </w:p>
    <w:p w:rsidR="00705B3E" w:rsidRPr="004C6A84" w:rsidRDefault="00705B3E" w:rsidP="00705B3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E81C73" w:rsidRPr="00BF70A7" w:rsidRDefault="00705B3E" w:rsidP="00E81C73">
      <w:pPr>
        <w:pStyle w:val="a6"/>
        <w:ind w:left="720"/>
        <w:jc w:val="center"/>
        <w:rPr>
          <w:b/>
        </w:rPr>
      </w:pPr>
      <w:r w:rsidRPr="00BF70A7">
        <w:rPr>
          <w:b/>
          <w:bCs/>
          <w:i/>
          <w:iCs/>
          <w:color w:val="000000"/>
        </w:rPr>
        <w:t>5.</w:t>
      </w:r>
      <w:r w:rsidR="00AA3ADC" w:rsidRPr="00BF70A7">
        <w:rPr>
          <w:b/>
          <w:bCs/>
          <w:i/>
          <w:iCs/>
          <w:color w:val="000000"/>
        </w:rPr>
        <w:t xml:space="preserve">Личностные, метапредметные и предметные результаты </w:t>
      </w:r>
    </w:p>
    <w:p w:rsidR="00E81C73" w:rsidRPr="005805D0" w:rsidRDefault="00E81C73" w:rsidP="00E81C73">
      <w:pPr>
        <w:pStyle w:val="a6"/>
        <w:ind w:left="720" w:hanging="294"/>
        <w:jc w:val="both"/>
      </w:pPr>
      <w:r w:rsidRPr="005805D0">
        <w:t>Программа обеспечивает достижение следующих результатов освоения образовательной программы основного общего образования.</w:t>
      </w:r>
    </w:p>
    <w:p w:rsidR="00E81C73" w:rsidRPr="005805D0" w:rsidRDefault="00E81C73" w:rsidP="00E81C73">
      <w:pPr>
        <w:pStyle w:val="a6"/>
        <w:ind w:left="720" w:hanging="294"/>
        <w:jc w:val="both"/>
        <w:rPr>
          <w:b/>
        </w:rPr>
      </w:pPr>
      <w:r w:rsidRPr="005805D0">
        <w:rPr>
          <w:b/>
        </w:rPr>
        <w:t>Личностные результаты.</w:t>
      </w:r>
    </w:p>
    <w:p w:rsidR="00E81C73" w:rsidRPr="005805D0" w:rsidRDefault="00E81C73" w:rsidP="00E81C73">
      <w:pPr>
        <w:pStyle w:val="a6"/>
        <w:numPr>
          <w:ilvl w:val="0"/>
          <w:numId w:val="9"/>
        </w:numPr>
        <w:ind w:left="426" w:firstLine="0"/>
        <w:jc w:val="both"/>
      </w:pPr>
      <w:r w:rsidRPr="005805D0">
        <w:t>Становление основ гражданской российской идентичности, уважения к своей семье и другим людям, своему Отечеству, развитие морально-этических качеств личности, адекватных полноценной математической деятельности.</w:t>
      </w:r>
    </w:p>
    <w:p w:rsidR="00E81C73" w:rsidRPr="005805D0" w:rsidRDefault="00E81C73" w:rsidP="00E81C73">
      <w:pPr>
        <w:pStyle w:val="a6"/>
        <w:numPr>
          <w:ilvl w:val="0"/>
          <w:numId w:val="9"/>
        </w:numPr>
        <w:ind w:left="426" w:firstLine="0"/>
        <w:jc w:val="both"/>
      </w:pPr>
      <w:r w:rsidRPr="005805D0"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интересов.</w:t>
      </w:r>
    </w:p>
    <w:p w:rsidR="00E81C73" w:rsidRPr="005805D0" w:rsidRDefault="00E81C73" w:rsidP="00E81C73">
      <w:pPr>
        <w:pStyle w:val="a6"/>
        <w:numPr>
          <w:ilvl w:val="0"/>
          <w:numId w:val="9"/>
        </w:numPr>
        <w:ind w:left="426" w:firstLine="0"/>
        <w:jc w:val="both"/>
      </w:pPr>
      <w:r w:rsidRPr="005805D0">
        <w:t>Формирование целостного мировоззрения, соответствующего современному уровню развития науки и общественной практики.</w:t>
      </w:r>
    </w:p>
    <w:p w:rsidR="00E81C73" w:rsidRPr="005805D0" w:rsidRDefault="00E81C73" w:rsidP="00E81C73">
      <w:pPr>
        <w:pStyle w:val="a6"/>
        <w:numPr>
          <w:ilvl w:val="0"/>
          <w:numId w:val="9"/>
        </w:numPr>
        <w:ind w:left="426" w:firstLine="0"/>
        <w:jc w:val="both"/>
      </w:pPr>
      <w:r w:rsidRPr="005805D0"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деятельности.</w:t>
      </w:r>
    </w:p>
    <w:p w:rsidR="00E81C73" w:rsidRPr="005805D0" w:rsidRDefault="00E81C73" w:rsidP="00E81C73">
      <w:pPr>
        <w:pStyle w:val="a6"/>
        <w:numPr>
          <w:ilvl w:val="0"/>
          <w:numId w:val="9"/>
        </w:numPr>
        <w:ind w:left="426" w:firstLine="0"/>
        <w:jc w:val="both"/>
      </w:pPr>
      <w:r w:rsidRPr="005805D0"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контрпримеры.</w:t>
      </w:r>
    </w:p>
    <w:p w:rsidR="00E81C73" w:rsidRPr="005805D0" w:rsidRDefault="00E81C73" w:rsidP="00E81C73">
      <w:pPr>
        <w:pStyle w:val="a6"/>
        <w:numPr>
          <w:ilvl w:val="0"/>
          <w:numId w:val="9"/>
        </w:numPr>
        <w:ind w:left="426" w:firstLine="0"/>
        <w:jc w:val="both"/>
      </w:pPr>
      <w:r w:rsidRPr="005805D0">
        <w:t>Критичность мышления, умение распознавать логически некорректные высказывания, отличать гипотезу от факта.</w:t>
      </w:r>
    </w:p>
    <w:p w:rsidR="00E81C73" w:rsidRPr="005805D0" w:rsidRDefault="00E81C73" w:rsidP="00E81C73">
      <w:pPr>
        <w:pStyle w:val="a6"/>
        <w:numPr>
          <w:ilvl w:val="0"/>
          <w:numId w:val="9"/>
        </w:numPr>
        <w:ind w:left="426" w:firstLine="0"/>
        <w:jc w:val="both"/>
      </w:pPr>
      <w:r w:rsidRPr="005805D0">
        <w:t>Креативность мышления, инициативу, находчивость, активность при решении задач.</w:t>
      </w:r>
    </w:p>
    <w:p w:rsidR="00E81C73" w:rsidRPr="005805D0" w:rsidRDefault="00E81C73" w:rsidP="00E81C73">
      <w:pPr>
        <w:pStyle w:val="a6"/>
        <w:numPr>
          <w:ilvl w:val="0"/>
          <w:numId w:val="9"/>
        </w:numPr>
        <w:ind w:left="426" w:firstLine="0"/>
        <w:jc w:val="both"/>
      </w:pPr>
      <w:r w:rsidRPr="005805D0">
        <w:t>Умение контролировать процесс и результат математической деятельности.</w:t>
      </w:r>
    </w:p>
    <w:p w:rsidR="00E81C73" w:rsidRPr="005805D0" w:rsidRDefault="00E81C73" w:rsidP="00E81C73">
      <w:pPr>
        <w:pStyle w:val="a6"/>
        <w:numPr>
          <w:ilvl w:val="0"/>
          <w:numId w:val="9"/>
        </w:numPr>
        <w:ind w:left="426" w:firstLine="0"/>
        <w:jc w:val="both"/>
      </w:pPr>
      <w:r w:rsidRPr="005805D0">
        <w:t>Способность к эмоциональному восприятию математических объектов, задач, решений, рассуждений.</w:t>
      </w:r>
    </w:p>
    <w:p w:rsidR="00E81C73" w:rsidRPr="005805D0" w:rsidRDefault="00E81C73" w:rsidP="00E81C73">
      <w:pPr>
        <w:pStyle w:val="a6"/>
        <w:ind w:left="426"/>
        <w:jc w:val="both"/>
        <w:rPr>
          <w:b/>
        </w:rPr>
      </w:pPr>
    </w:p>
    <w:p w:rsidR="00E81C73" w:rsidRPr="005805D0" w:rsidRDefault="00E81C73" w:rsidP="00E81C73">
      <w:pPr>
        <w:pStyle w:val="a6"/>
        <w:ind w:left="426"/>
        <w:jc w:val="both"/>
        <w:rPr>
          <w:b/>
        </w:rPr>
      </w:pPr>
      <w:r w:rsidRPr="005805D0">
        <w:rPr>
          <w:b/>
        </w:rPr>
        <w:t>Метапредметные результаты.</w:t>
      </w:r>
    </w:p>
    <w:p w:rsidR="00E81C73" w:rsidRPr="005805D0" w:rsidRDefault="00E81C73" w:rsidP="00E81C73">
      <w:pPr>
        <w:pStyle w:val="a6"/>
        <w:numPr>
          <w:ilvl w:val="0"/>
          <w:numId w:val="10"/>
        </w:numPr>
        <w:ind w:left="426" w:firstLine="0"/>
        <w:jc w:val="both"/>
      </w:pPr>
      <w:r w:rsidRPr="005805D0"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задач.</w:t>
      </w:r>
    </w:p>
    <w:p w:rsidR="00E81C73" w:rsidRPr="005805D0" w:rsidRDefault="00E81C73" w:rsidP="00E81C73">
      <w:pPr>
        <w:pStyle w:val="a6"/>
        <w:numPr>
          <w:ilvl w:val="0"/>
          <w:numId w:val="10"/>
        </w:numPr>
        <w:ind w:left="426" w:firstLine="0"/>
        <w:jc w:val="both"/>
      </w:pPr>
      <w:r w:rsidRPr="005805D0">
        <w:t>Умение осуществлять контроль по результату и по способу действия на уровне произвольного внимания и вносить необходимые коррективы.</w:t>
      </w:r>
    </w:p>
    <w:p w:rsidR="00E81C73" w:rsidRPr="005805D0" w:rsidRDefault="00E81C73" w:rsidP="00E81C73">
      <w:pPr>
        <w:pStyle w:val="a6"/>
        <w:numPr>
          <w:ilvl w:val="0"/>
          <w:numId w:val="10"/>
        </w:numPr>
        <w:ind w:left="426" w:firstLine="0"/>
        <w:jc w:val="both"/>
      </w:pPr>
      <w:r w:rsidRPr="005805D0"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решения.</w:t>
      </w:r>
    </w:p>
    <w:p w:rsidR="00E81C73" w:rsidRPr="005805D0" w:rsidRDefault="00E81C73" w:rsidP="00E81C73">
      <w:pPr>
        <w:pStyle w:val="a6"/>
        <w:numPr>
          <w:ilvl w:val="0"/>
          <w:numId w:val="10"/>
        </w:numPr>
        <w:ind w:left="426" w:firstLine="0"/>
        <w:jc w:val="both"/>
      </w:pPr>
      <w:r w:rsidRPr="005805D0">
        <w:lastRenderedPageBreak/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выбора, оснований и критериев, установления родовидовых связей.</w:t>
      </w:r>
    </w:p>
    <w:p w:rsidR="00E81C73" w:rsidRPr="005805D0" w:rsidRDefault="00E81C73" w:rsidP="00E81C73">
      <w:pPr>
        <w:pStyle w:val="a6"/>
        <w:numPr>
          <w:ilvl w:val="0"/>
          <w:numId w:val="10"/>
        </w:numPr>
        <w:ind w:left="426" w:firstLine="0"/>
        <w:jc w:val="both"/>
      </w:pPr>
      <w:r w:rsidRPr="005805D0"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выводы.</w:t>
      </w:r>
    </w:p>
    <w:p w:rsidR="00E81C73" w:rsidRPr="005805D0" w:rsidRDefault="00E81C73" w:rsidP="00E81C73">
      <w:pPr>
        <w:pStyle w:val="a6"/>
        <w:numPr>
          <w:ilvl w:val="0"/>
          <w:numId w:val="10"/>
        </w:numPr>
        <w:ind w:left="426" w:firstLine="0"/>
        <w:jc w:val="both"/>
      </w:pPr>
      <w:r w:rsidRPr="005805D0">
        <w:t>Умение создавать, применять и преобразовывать знаково-символические средства, модели и схемы для решения учебных и познавательных задач.</w:t>
      </w:r>
    </w:p>
    <w:p w:rsidR="00E81C73" w:rsidRPr="005805D0" w:rsidRDefault="00E81C73" w:rsidP="00E81C73">
      <w:pPr>
        <w:pStyle w:val="a6"/>
        <w:numPr>
          <w:ilvl w:val="0"/>
          <w:numId w:val="10"/>
        </w:numPr>
        <w:ind w:left="426" w:firstLine="0"/>
        <w:jc w:val="both"/>
      </w:pPr>
      <w:r w:rsidRPr="005805D0"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мнение.</w:t>
      </w:r>
    </w:p>
    <w:p w:rsidR="00E81C73" w:rsidRPr="005805D0" w:rsidRDefault="00E81C73" w:rsidP="00E81C73">
      <w:pPr>
        <w:pStyle w:val="a6"/>
        <w:numPr>
          <w:ilvl w:val="0"/>
          <w:numId w:val="10"/>
        </w:numPr>
        <w:ind w:left="426" w:firstLine="0"/>
        <w:jc w:val="both"/>
      </w:pPr>
      <w:r w:rsidRPr="005805D0">
        <w:t>Формирование и развитие учебной и общепользовательской компетентности в области использования информационно-коммуникационных технологий (ИКТ - компетентности).</w:t>
      </w:r>
    </w:p>
    <w:p w:rsidR="00E81C73" w:rsidRPr="005805D0" w:rsidRDefault="00E81C73" w:rsidP="00E81C73">
      <w:pPr>
        <w:pStyle w:val="a6"/>
        <w:numPr>
          <w:ilvl w:val="0"/>
          <w:numId w:val="10"/>
        </w:numPr>
        <w:ind w:left="426" w:firstLine="0"/>
        <w:jc w:val="both"/>
      </w:pPr>
      <w:r w:rsidRPr="005805D0"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</w:r>
    </w:p>
    <w:p w:rsidR="00E81C73" w:rsidRPr="005805D0" w:rsidRDefault="00E81C73" w:rsidP="00E81C73">
      <w:pPr>
        <w:pStyle w:val="a6"/>
        <w:numPr>
          <w:ilvl w:val="0"/>
          <w:numId w:val="10"/>
        </w:numPr>
        <w:ind w:left="426" w:firstLine="0"/>
        <w:jc w:val="both"/>
      </w:pPr>
      <w:r w:rsidRPr="005805D0">
        <w:t>Умение видеть математическую задачу в контексте проблемной ситуации в других дисциплинах. в окружающей жизни.</w:t>
      </w:r>
    </w:p>
    <w:p w:rsidR="00E81C73" w:rsidRPr="005805D0" w:rsidRDefault="00E81C73" w:rsidP="00E81C73">
      <w:pPr>
        <w:pStyle w:val="a6"/>
        <w:numPr>
          <w:ilvl w:val="0"/>
          <w:numId w:val="10"/>
        </w:numPr>
        <w:ind w:left="426" w:firstLine="0"/>
        <w:jc w:val="both"/>
      </w:pPr>
      <w:r w:rsidRPr="005805D0"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информации.</w:t>
      </w:r>
    </w:p>
    <w:p w:rsidR="00E81C73" w:rsidRPr="005805D0" w:rsidRDefault="00E81C73" w:rsidP="00E81C73">
      <w:pPr>
        <w:pStyle w:val="a6"/>
        <w:numPr>
          <w:ilvl w:val="0"/>
          <w:numId w:val="10"/>
        </w:numPr>
        <w:ind w:left="426" w:firstLine="0"/>
        <w:jc w:val="both"/>
      </w:pPr>
      <w:r w:rsidRPr="005805D0">
        <w:t>Умение понимать и использовать математические средства наглядности (рисунки, чертежи, схемы и др.) для иллюстрации, интерпретации, аргументации.</w:t>
      </w:r>
    </w:p>
    <w:p w:rsidR="00E81C73" w:rsidRPr="005805D0" w:rsidRDefault="00E81C73" w:rsidP="00E81C73">
      <w:pPr>
        <w:pStyle w:val="a6"/>
        <w:numPr>
          <w:ilvl w:val="0"/>
          <w:numId w:val="10"/>
        </w:numPr>
        <w:ind w:left="426" w:firstLine="0"/>
        <w:jc w:val="both"/>
      </w:pPr>
      <w:r w:rsidRPr="005805D0">
        <w:t>Умение выдвигать гипотезы при решении учебных задач и понимать необходимость их проверки.</w:t>
      </w:r>
    </w:p>
    <w:p w:rsidR="00E81C73" w:rsidRPr="005805D0" w:rsidRDefault="00E81C73" w:rsidP="00E81C73">
      <w:pPr>
        <w:pStyle w:val="a6"/>
        <w:numPr>
          <w:ilvl w:val="0"/>
          <w:numId w:val="10"/>
        </w:numPr>
        <w:ind w:left="426" w:firstLine="0"/>
        <w:jc w:val="both"/>
      </w:pPr>
      <w:r w:rsidRPr="005805D0">
        <w:t>Умение применять индуктивные и дедуктивные способы рассуждений, видеть различные стратегии решения задач.</w:t>
      </w:r>
    </w:p>
    <w:p w:rsidR="00E81C73" w:rsidRPr="005805D0" w:rsidRDefault="00E81C73" w:rsidP="00E81C73">
      <w:pPr>
        <w:pStyle w:val="a6"/>
        <w:numPr>
          <w:ilvl w:val="0"/>
          <w:numId w:val="10"/>
        </w:numPr>
        <w:ind w:left="426" w:firstLine="0"/>
        <w:jc w:val="both"/>
      </w:pPr>
      <w:r w:rsidRPr="005805D0">
        <w:t>Понимание сущности алгоритмических предписаний и умение действовать в соответствии с предложенным алгоритмом.</w:t>
      </w:r>
    </w:p>
    <w:p w:rsidR="00E81C73" w:rsidRPr="005805D0" w:rsidRDefault="00E81C73" w:rsidP="00E81C73">
      <w:pPr>
        <w:pStyle w:val="a6"/>
        <w:numPr>
          <w:ilvl w:val="0"/>
          <w:numId w:val="10"/>
        </w:numPr>
        <w:ind w:left="426" w:firstLine="0"/>
        <w:jc w:val="both"/>
      </w:pPr>
      <w:r w:rsidRPr="005805D0">
        <w:t>Умение самостоятельно ставить цели, выбирать и создавать алгоритмы для решения учебных математических проблем.</w:t>
      </w:r>
    </w:p>
    <w:p w:rsidR="00E81C73" w:rsidRPr="005805D0" w:rsidRDefault="00E81C73" w:rsidP="00E81C73">
      <w:pPr>
        <w:pStyle w:val="a6"/>
        <w:numPr>
          <w:ilvl w:val="0"/>
          <w:numId w:val="10"/>
        </w:numPr>
        <w:ind w:left="426" w:firstLine="0"/>
        <w:jc w:val="both"/>
      </w:pPr>
      <w:r w:rsidRPr="005805D0">
        <w:t>Умение планировать и осуществлять деятельность, направленную на решение задач исследовательского характера.</w:t>
      </w:r>
    </w:p>
    <w:p w:rsidR="00E81C73" w:rsidRPr="005805D0" w:rsidRDefault="00E81C73" w:rsidP="00E81C73">
      <w:pPr>
        <w:pStyle w:val="a6"/>
        <w:ind w:left="426"/>
        <w:jc w:val="both"/>
        <w:rPr>
          <w:b/>
        </w:rPr>
      </w:pPr>
    </w:p>
    <w:p w:rsidR="00E81C73" w:rsidRPr="005805D0" w:rsidRDefault="00E81C73" w:rsidP="00E81C73">
      <w:pPr>
        <w:pStyle w:val="a6"/>
        <w:ind w:left="426"/>
        <w:jc w:val="both"/>
        <w:rPr>
          <w:b/>
        </w:rPr>
      </w:pPr>
      <w:r w:rsidRPr="005805D0">
        <w:rPr>
          <w:b/>
        </w:rPr>
        <w:t>Предметные результаты.</w:t>
      </w:r>
    </w:p>
    <w:p w:rsidR="00967EAD" w:rsidRDefault="00E81C73" w:rsidP="00967EAD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5805D0">
        <w:rPr>
          <w:color w:val="000000"/>
        </w:rPr>
        <w:t xml:space="preserve">Процесс обучения математике направлен на формирование у учащихся приемов умственной деятельности: анализа и синтеза, сравнения, классификации, обобщения и абстрагирования. В основу составления учебных заданий положены идеи изменения, соответствия, правила и зависимости. С психолого-методологической точки зрения они позволяют организовать обучение с опорой на опыт  школьников основного звена, на их предметно-действенное и наглядно-образное мышление. Эти идеи дают возможность постепенно вводить детей в мир теоретических знаний и способствовать тем </w:t>
      </w:r>
      <w:r w:rsidRPr="005805D0">
        <w:rPr>
          <w:color w:val="000000"/>
        </w:rPr>
        <w:lastRenderedPageBreak/>
        <w:t>самым развитию как эмпирического, так и теоретического мышления. С точки зрения образования вышеуказанные идеи являются основой для дальнейшего изучения закономерностей и зависимостей окружающего мира в их различных интерпретациях.</w:t>
      </w:r>
    </w:p>
    <w:p w:rsidR="00705B3E" w:rsidRPr="00967EAD" w:rsidRDefault="00705B3E" w:rsidP="00967EAD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color w:val="000000"/>
        </w:rPr>
      </w:pPr>
      <w:r w:rsidRPr="00AA3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Учащиеся, посещающие факультатив, в конце учебного года должны </w:t>
      </w:r>
      <w:r w:rsidRPr="00AA3AD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уметь:</w:t>
      </w:r>
    </w:p>
    <w:p w:rsidR="00705B3E" w:rsidRPr="00AA3ADC" w:rsidRDefault="00705B3E" w:rsidP="00705B3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A3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наиболее рациональные способы решения логических задач, используя при решении таблицы и «графы»;</w:t>
      </w:r>
    </w:p>
    <w:p w:rsidR="00705B3E" w:rsidRPr="00AA3ADC" w:rsidRDefault="00705B3E" w:rsidP="00705B3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A3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логическую правильность рассуждений;</w:t>
      </w:r>
    </w:p>
    <w:p w:rsidR="00705B3E" w:rsidRPr="00AA3ADC" w:rsidRDefault="00705B3E" w:rsidP="00705B3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A3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плоские геометрические фигуры, уметь применять их свойства при решении различных задач;</w:t>
      </w:r>
    </w:p>
    <w:p w:rsidR="00705B3E" w:rsidRPr="00AA3ADC" w:rsidRDefault="00705B3E" w:rsidP="00705B3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A3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простейшие комбинаторные задачи путём систематического перебора возможных вариантов;</w:t>
      </w:r>
    </w:p>
    <w:p w:rsidR="00705B3E" w:rsidRPr="00AA3ADC" w:rsidRDefault="00705B3E" w:rsidP="00705B3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A3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составлять занимательные задачи;</w:t>
      </w:r>
    </w:p>
    <w:p w:rsidR="00705B3E" w:rsidRPr="00AA3ADC" w:rsidRDefault="00705B3E" w:rsidP="00705B3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A3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некоторые приёмы быстрых устных вычислений при решении задач;</w:t>
      </w:r>
    </w:p>
    <w:p w:rsidR="00705B3E" w:rsidRPr="00AA3ADC" w:rsidRDefault="00705B3E" w:rsidP="00705B3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A3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полученные знания при построениях геометрических фигур и использованием линейки и циркуля;</w:t>
      </w:r>
    </w:p>
    <w:p w:rsidR="00705B3E" w:rsidRPr="00AA3ADC" w:rsidRDefault="00705B3E" w:rsidP="00705B3E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A3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полученные знания, умения и навыки на уроках математики.</w:t>
      </w:r>
    </w:p>
    <w:p w:rsidR="00705B3E" w:rsidRPr="00AA3ADC" w:rsidRDefault="00705B3E" w:rsidP="00705B3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A3AD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Коммуникативные УУД:</w:t>
      </w:r>
    </w:p>
    <w:p w:rsidR="00705B3E" w:rsidRPr="00AA3ADC" w:rsidRDefault="00705B3E" w:rsidP="00705B3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A3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дискуссии выдвигать аргументы и контраргументы;</w:t>
      </w:r>
    </w:p>
    <w:p w:rsidR="00705B3E" w:rsidRPr="00F2184F" w:rsidRDefault="00705B3E" w:rsidP="00705B3E">
      <w:pPr>
        <w:spacing w:line="360" w:lineRule="auto"/>
        <w:ind w:firstLine="567"/>
        <w:jc w:val="both"/>
        <w:rPr>
          <w:rFonts w:ascii="Calibri" w:eastAsia="Calibri" w:hAnsi="Calibri" w:cs="Times New Roman"/>
          <w:sz w:val="24"/>
        </w:rPr>
      </w:pPr>
      <w:r w:rsidRPr="00AA3A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понимая позицию другого, различать в его речи: мнение, доказательства, факты.</w:t>
      </w:r>
      <w:r w:rsidRPr="00705B3E">
        <w:rPr>
          <w:sz w:val="24"/>
        </w:rPr>
        <w:t xml:space="preserve"> </w:t>
      </w:r>
      <w:r w:rsidRPr="00F2184F">
        <w:rPr>
          <w:rFonts w:ascii="Calibri" w:eastAsia="Calibri" w:hAnsi="Calibri" w:cs="Times New Roman"/>
          <w:sz w:val="24"/>
        </w:rPr>
        <w:t>В ходе преподавания математики в основной школе, работы над формированием у учащихся знаний и умений следует обращать внимание на то, чтобы они овладевали умениями общеучебного характера, разнообразными способами деятельности, приобретали опыт:</w:t>
      </w:r>
    </w:p>
    <w:p w:rsidR="00705B3E" w:rsidRPr="00F2184F" w:rsidRDefault="00705B3E" w:rsidP="00705B3E">
      <w:pPr>
        <w:spacing w:line="360" w:lineRule="auto"/>
        <w:ind w:firstLine="567"/>
        <w:jc w:val="both"/>
        <w:rPr>
          <w:rFonts w:ascii="Calibri" w:eastAsia="Calibri" w:hAnsi="Calibri" w:cs="Times New Roman"/>
          <w:sz w:val="24"/>
        </w:rPr>
      </w:pPr>
      <w:r w:rsidRPr="00F2184F">
        <w:rPr>
          <w:rFonts w:ascii="Calibri" w:eastAsia="Calibri" w:hAnsi="Calibri" w:cs="Times New Roman"/>
          <w:sz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705B3E" w:rsidRPr="00F2184F" w:rsidRDefault="00705B3E" w:rsidP="00705B3E">
      <w:pPr>
        <w:spacing w:line="360" w:lineRule="auto"/>
        <w:ind w:firstLine="567"/>
        <w:jc w:val="both"/>
        <w:rPr>
          <w:rFonts w:ascii="Calibri" w:eastAsia="Calibri" w:hAnsi="Calibri" w:cs="Times New Roman"/>
          <w:sz w:val="24"/>
        </w:rPr>
      </w:pPr>
      <w:r w:rsidRPr="00F2184F">
        <w:rPr>
          <w:rFonts w:ascii="Calibri" w:eastAsia="Calibri" w:hAnsi="Calibri" w:cs="Times New Roman"/>
          <w:sz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705B3E" w:rsidRPr="00F2184F" w:rsidRDefault="00705B3E" w:rsidP="00705B3E">
      <w:pPr>
        <w:spacing w:line="360" w:lineRule="auto"/>
        <w:ind w:firstLine="567"/>
        <w:jc w:val="both"/>
        <w:rPr>
          <w:rFonts w:ascii="Calibri" w:eastAsia="Calibri" w:hAnsi="Calibri" w:cs="Times New Roman"/>
          <w:sz w:val="24"/>
        </w:rPr>
      </w:pPr>
      <w:r w:rsidRPr="00F2184F">
        <w:rPr>
          <w:rFonts w:ascii="Calibri" w:eastAsia="Calibri" w:hAnsi="Calibri" w:cs="Times New Roman"/>
          <w:sz w:val="24"/>
        </w:rPr>
        <w:t>исследовательской деятельности, развития идей, проведения экспериментов, обобщения, постановки и  формулирования новых задач;</w:t>
      </w:r>
    </w:p>
    <w:p w:rsidR="00705B3E" w:rsidRPr="00F2184F" w:rsidRDefault="00705B3E" w:rsidP="00705B3E">
      <w:pPr>
        <w:spacing w:line="360" w:lineRule="auto"/>
        <w:ind w:firstLine="567"/>
        <w:jc w:val="both"/>
        <w:rPr>
          <w:rFonts w:ascii="Calibri" w:eastAsia="Calibri" w:hAnsi="Calibri" w:cs="Times New Roman"/>
          <w:sz w:val="24"/>
        </w:rPr>
      </w:pPr>
      <w:r w:rsidRPr="00F2184F">
        <w:rPr>
          <w:rFonts w:ascii="Calibri" w:eastAsia="Calibri" w:hAnsi="Calibri" w:cs="Times New Roman"/>
          <w:sz w:val="24"/>
        </w:rPr>
        <w:lastRenderedPageBreak/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705B3E" w:rsidRPr="00F2184F" w:rsidRDefault="00705B3E" w:rsidP="00705B3E">
      <w:pPr>
        <w:spacing w:line="360" w:lineRule="auto"/>
        <w:ind w:firstLine="567"/>
        <w:jc w:val="both"/>
        <w:rPr>
          <w:rFonts w:ascii="Calibri" w:eastAsia="Calibri" w:hAnsi="Calibri" w:cs="Times New Roman"/>
          <w:sz w:val="24"/>
        </w:rPr>
      </w:pPr>
      <w:r w:rsidRPr="00F2184F">
        <w:rPr>
          <w:rFonts w:ascii="Calibri" w:eastAsia="Calibri" w:hAnsi="Calibri" w:cs="Times New Roman"/>
          <w:sz w:val="24"/>
        </w:rPr>
        <w:t>проведение  доказательных рассуждений, аргументации, выдвижение гипотез и их обоснования;</w:t>
      </w:r>
    </w:p>
    <w:p w:rsidR="00705B3E" w:rsidRPr="00705B3E" w:rsidRDefault="00705B3E" w:rsidP="00705B3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2184F">
        <w:rPr>
          <w:rFonts w:ascii="Calibri" w:eastAsia="Calibri" w:hAnsi="Calibri" w:cs="Times New Roman"/>
          <w:sz w:val="24"/>
        </w:rPr>
        <w:t>поиска, систематизации, анализа и классификации информации, использование разнообразных информационных источников, включая учебную и справочную литературу, современные информационные технологи</w:t>
      </w:r>
    </w:p>
    <w:p w:rsidR="00705B3E" w:rsidRDefault="00705B3E" w:rsidP="00AA3ADC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AA3ADC" w:rsidRDefault="00AA3ADC" w:rsidP="00AA3ADC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5610E5" w:rsidRPr="005610E5" w:rsidRDefault="00AA3ADC" w:rsidP="005610E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610E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6.</w:t>
      </w:r>
      <w:r w:rsidR="005610E5" w:rsidRPr="005610E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Содержание</w:t>
      </w:r>
      <w:r w:rsidR="00BF70A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учебного курса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b/>
          <w:bCs/>
          <w:sz w:val="24"/>
          <w:szCs w:val="24"/>
          <w:lang w:eastAsia="ru-RU"/>
        </w:rPr>
        <w:t>1. Вводное занятие (1 час)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sz w:val="24"/>
          <w:szCs w:val="24"/>
          <w:lang w:eastAsia="ru-RU"/>
        </w:rPr>
        <w:t>Роль математики в практической жизни человека. Нестандартные задачи. Примеры решения некоторых задач.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b/>
          <w:bCs/>
          <w:sz w:val="24"/>
          <w:szCs w:val="24"/>
          <w:lang w:eastAsia="ru-RU"/>
        </w:rPr>
        <w:t>2. Старинные задачи (3 часа)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sz w:val="24"/>
          <w:szCs w:val="24"/>
          <w:lang w:eastAsia="ru-RU"/>
        </w:rPr>
        <w:t>Решение старинных задач. Исследовательская работа “Популярные задачи разных народов”.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b/>
          <w:bCs/>
          <w:sz w:val="24"/>
          <w:szCs w:val="24"/>
          <w:lang w:eastAsia="ru-RU"/>
        </w:rPr>
        <w:t>3. Галерея числовых диковинок (2 часа)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sz w:val="24"/>
          <w:szCs w:val="24"/>
          <w:lang w:eastAsia="ru-RU"/>
        </w:rPr>
        <w:t>Число 10101. Число 10001. Шесть единиц. Числовые пирамиды. Девять одинаковых цифр. Цифровая лестница. Математическое исследование.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b/>
          <w:bCs/>
          <w:sz w:val="24"/>
          <w:szCs w:val="24"/>
          <w:lang w:eastAsia="ru-RU"/>
        </w:rPr>
        <w:t>4. Недесятичные системы счисления (2 часа)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sz w:val="24"/>
          <w:szCs w:val="24"/>
          <w:lang w:eastAsia="ru-RU"/>
        </w:rPr>
        <w:t>Знакомство с недесятичными системами счисления. Осуществление перевода чисел из десятичной системы счисления в недесятичную и наоборот.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 Вес и взвешивание (2 часа)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sz w:val="24"/>
          <w:szCs w:val="24"/>
          <w:lang w:eastAsia="ru-RU"/>
        </w:rPr>
        <w:t>Решение нестандартных задач на взвешивание.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b/>
          <w:bCs/>
          <w:sz w:val="24"/>
          <w:szCs w:val="24"/>
          <w:lang w:eastAsia="ru-RU"/>
        </w:rPr>
        <w:t>6. Лист Мебиуса (1 час)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sz w:val="24"/>
          <w:szCs w:val="24"/>
          <w:lang w:eastAsia="ru-RU"/>
        </w:rPr>
        <w:t>Математическое исследование: лист Мебиуса – как пример односторонней поверхности. Свойства поверхности. Биография Мебиуса А.Ф.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b/>
          <w:bCs/>
          <w:sz w:val="24"/>
          <w:szCs w:val="24"/>
          <w:lang w:eastAsia="ru-RU"/>
        </w:rPr>
        <w:t>7. Круги Эйлера (3часа)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sz w:val="24"/>
          <w:szCs w:val="24"/>
          <w:lang w:eastAsia="ru-RU"/>
        </w:rPr>
        <w:t>Биография Эйлера Л. Круги Эйлера, их применение при решении логических задач.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b/>
          <w:bCs/>
          <w:sz w:val="24"/>
          <w:szCs w:val="24"/>
          <w:lang w:eastAsia="ru-RU"/>
        </w:rPr>
        <w:t>8. Графы (3 часа)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sz w:val="24"/>
          <w:szCs w:val="24"/>
          <w:lang w:eastAsia="ru-RU"/>
        </w:rPr>
        <w:t>Теория графов, основные понятия. Использование графов при решении нестандартных задач. Исследовательская работа “Графы в практике человека”.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b/>
          <w:bCs/>
          <w:sz w:val="24"/>
          <w:szCs w:val="24"/>
          <w:lang w:eastAsia="ru-RU"/>
        </w:rPr>
        <w:t>9. Принцип Дирихле (3 часа)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sz w:val="24"/>
          <w:szCs w:val="24"/>
          <w:lang w:eastAsia="ru-RU"/>
        </w:rPr>
        <w:t>Формулировка принципа Дирихле. Классификация задач, решаемых с помощью принципа Дирихле. Решение задач.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b/>
          <w:bCs/>
          <w:sz w:val="24"/>
          <w:szCs w:val="24"/>
          <w:lang w:eastAsia="ru-RU"/>
        </w:rPr>
        <w:t>10. Арифметика остатков (3 часа)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sz w:val="24"/>
          <w:szCs w:val="24"/>
          <w:lang w:eastAsia="ru-RU"/>
        </w:rPr>
        <w:t>Теория арифметики остатков. Основная теорема арифметики, ее применение при решении логических задач.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b/>
          <w:bCs/>
          <w:sz w:val="24"/>
          <w:szCs w:val="24"/>
          <w:lang w:eastAsia="ru-RU"/>
        </w:rPr>
        <w:t>11. Числовые головоломки (2 часа)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sz w:val="24"/>
          <w:szCs w:val="24"/>
          <w:lang w:eastAsia="ru-RU"/>
        </w:rPr>
        <w:t>Магическая звезда. Числовое колесо. Числовой треугольник. Восьмиконечная звезда. Числовые головоломки.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b/>
          <w:bCs/>
          <w:sz w:val="24"/>
          <w:szCs w:val="24"/>
          <w:lang w:eastAsia="ru-RU"/>
        </w:rPr>
        <w:t>12. Математические фокусы и развлечения (2 часа)</w:t>
      </w:r>
    </w:p>
    <w:p w:rsidR="005610E5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33D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13. </w:t>
      </w:r>
      <w:r w:rsidR="00BF70A7">
        <w:rPr>
          <w:rFonts w:ascii="Times New Roman" w:hAnsi="Times New Roman"/>
          <w:b/>
          <w:bCs/>
          <w:sz w:val="24"/>
          <w:szCs w:val="24"/>
          <w:lang w:eastAsia="ru-RU"/>
        </w:rPr>
        <w:t>Геометрические головоломки(3</w:t>
      </w:r>
      <w:r w:rsidRPr="002533D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часа)</w:t>
      </w: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33D9">
        <w:rPr>
          <w:rFonts w:ascii="Times New Roman" w:hAnsi="Times New Roman"/>
          <w:sz w:val="24"/>
          <w:szCs w:val="24"/>
          <w:lang w:eastAsia="ru-RU"/>
        </w:rPr>
        <w:lastRenderedPageBreak/>
        <w:t>Решение олимпиадных задач</w:t>
      </w:r>
    </w:p>
    <w:p w:rsidR="005610E5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14. </w:t>
      </w:r>
      <w:r w:rsidR="00BF70A7">
        <w:rPr>
          <w:rFonts w:ascii="Times New Roman" w:hAnsi="Times New Roman"/>
          <w:b/>
          <w:bCs/>
          <w:sz w:val="24"/>
          <w:szCs w:val="24"/>
          <w:lang w:eastAsia="ru-RU"/>
        </w:rPr>
        <w:t>Комбинаторика(3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2533D9">
        <w:rPr>
          <w:rFonts w:ascii="Times New Roman" w:hAnsi="Times New Roman"/>
          <w:b/>
          <w:bCs/>
          <w:sz w:val="24"/>
          <w:szCs w:val="24"/>
          <w:lang w:eastAsia="ru-RU"/>
        </w:rPr>
        <w:t>часа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)</w:t>
      </w:r>
    </w:p>
    <w:p w:rsidR="00E81C73" w:rsidRPr="00E81C73" w:rsidRDefault="00E81C73" w:rsidP="00E81C73">
      <w:pPr>
        <w:ind w:firstLine="360"/>
        <w:jc w:val="center"/>
        <w:rPr>
          <w:b/>
          <w:sz w:val="24"/>
          <w:szCs w:val="24"/>
        </w:rPr>
      </w:pPr>
      <w:r w:rsidRPr="00E81C73">
        <w:rPr>
          <w:b/>
          <w:sz w:val="24"/>
          <w:szCs w:val="24"/>
        </w:rPr>
        <w:t>Основные виды учебной деятельности</w:t>
      </w:r>
    </w:p>
    <w:p w:rsidR="00E81C73" w:rsidRPr="00E81C73" w:rsidRDefault="00E81C73" w:rsidP="00E81C73">
      <w:pPr>
        <w:ind w:firstLine="360"/>
        <w:rPr>
          <w:sz w:val="24"/>
          <w:szCs w:val="24"/>
        </w:rPr>
      </w:pPr>
      <w:r w:rsidRPr="00E81C73">
        <w:rPr>
          <w:sz w:val="24"/>
          <w:szCs w:val="24"/>
        </w:rPr>
        <w:t>- Чтение формул, правил, теорем, записанных на математическом языке в знаково-символьном виде. Перевод словесных формулировок математических утверждений на математический язык.</w:t>
      </w:r>
    </w:p>
    <w:p w:rsidR="00E81C73" w:rsidRPr="00E81C73" w:rsidRDefault="00E81C73" w:rsidP="00E81C73">
      <w:pPr>
        <w:ind w:firstLine="360"/>
        <w:rPr>
          <w:sz w:val="24"/>
          <w:szCs w:val="24"/>
        </w:rPr>
      </w:pPr>
      <w:r w:rsidRPr="00E81C73">
        <w:rPr>
          <w:sz w:val="24"/>
          <w:szCs w:val="24"/>
        </w:rPr>
        <w:t>- Описание реальных ситуаций с помощью математических моделей: уравнений,.</w:t>
      </w:r>
    </w:p>
    <w:p w:rsidR="00E81C73" w:rsidRPr="00E81C73" w:rsidRDefault="00E81C73" w:rsidP="00E81C73">
      <w:pPr>
        <w:ind w:firstLine="360"/>
        <w:rPr>
          <w:sz w:val="24"/>
          <w:szCs w:val="24"/>
        </w:rPr>
      </w:pPr>
      <w:r w:rsidRPr="00E81C73">
        <w:rPr>
          <w:sz w:val="24"/>
          <w:szCs w:val="24"/>
        </w:rPr>
        <w:t>- Планирование хода решения задач с использованием трех этапов математического моделирования. Прогнозирование результата решения, оценка реальности полученного ответа.</w:t>
      </w:r>
    </w:p>
    <w:p w:rsidR="00E81C73" w:rsidRPr="00E81C73" w:rsidRDefault="00E81C73" w:rsidP="00E81C73">
      <w:pPr>
        <w:ind w:firstLine="360"/>
        <w:rPr>
          <w:sz w:val="24"/>
          <w:szCs w:val="24"/>
        </w:rPr>
      </w:pPr>
      <w:r w:rsidRPr="00E81C73">
        <w:rPr>
          <w:sz w:val="24"/>
          <w:szCs w:val="24"/>
        </w:rPr>
        <w:t>- Узнавание и описание графических моделей элементарных функций</w:t>
      </w:r>
      <w:r>
        <w:rPr>
          <w:sz w:val="24"/>
          <w:szCs w:val="24"/>
        </w:rPr>
        <w:t xml:space="preserve">. </w:t>
      </w:r>
    </w:p>
    <w:p w:rsidR="00E81C73" w:rsidRPr="00E81C73" w:rsidRDefault="00DD478E" w:rsidP="00E81C73">
      <w:pPr>
        <w:ind w:firstLine="360"/>
        <w:rPr>
          <w:sz w:val="24"/>
          <w:szCs w:val="24"/>
        </w:rPr>
      </w:pPr>
      <w:r>
        <w:rPr>
          <w:sz w:val="24"/>
          <w:szCs w:val="24"/>
        </w:rPr>
        <w:t>- Выполнение математиче</w:t>
      </w:r>
      <w:r w:rsidR="00E81C73" w:rsidRPr="00E81C73">
        <w:rPr>
          <w:sz w:val="24"/>
          <w:szCs w:val="24"/>
        </w:rPr>
        <w:t>ских преобразований, пошаговый контроль правильности и полноты выполнения алгоритма преобразования.</w:t>
      </w:r>
    </w:p>
    <w:p w:rsidR="00E81C73" w:rsidRPr="00E81C73" w:rsidRDefault="00E81C73" w:rsidP="00E81C73">
      <w:pPr>
        <w:ind w:firstLine="360"/>
        <w:rPr>
          <w:sz w:val="24"/>
          <w:szCs w:val="24"/>
        </w:rPr>
      </w:pPr>
      <w:r w:rsidRPr="00E81C73">
        <w:rPr>
          <w:sz w:val="24"/>
          <w:szCs w:val="24"/>
        </w:rPr>
        <w:t>- Поиск, обнаружение и устранение ошибок арифметического, алгебраического и логического характера.</w:t>
      </w:r>
    </w:p>
    <w:p w:rsidR="00E81C73" w:rsidRPr="00E81C73" w:rsidRDefault="00E81C73" w:rsidP="00E81C73">
      <w:pPr>
        <w:ind w:firstLine="360"/>
        <w:rPr>
          <w:sz w:val="24"/>
          <w:szCs w:val="24"/>
        </w:rPr>
      </w:pPr>
      <w:r w:rsidRPr="00E81C73">
        <w:rPr>
          <w:sz w:val="24"/>
          <w:szCs w:val="24"/>
        </w:rPr>
        <w:t>- Сравнение разных способов вычислений, преобразований, решений задач, выбор оптимального способа.</w:t>
      </w:r>
    </w:p>
    <w:p w:rsidR="00E81C73" w:rsidRPr="00E81C73" w:rsidRDefault="00E81C73" w:rsidP="00E81C73">
      <w:pPr>
        <w:ind w:firstLine="360"/>
        <w:rPr>
          <w:sz w:val="24"/>
          <w:szCs w:val="24"/>
        </w:rPr>
      </w:pPr>
      <w:r w:rsidRPr="00E81C73">
        <w:rPr>
          <w:sz w:val="24"/>
          <w:szCs w:val="24"/>
        </w:rPr>
        <w:t xml:space="preserve">- Осуществление исследовательской деятельности: наблюдение, анализ, выявление закономерности, выдвижение гипотезы, доказательство, обобщение результата. </w:t>
      </w:r>
    </w:p>
    <w:p w:rsidR="00E81C73" w:rsidRPr="00E81C73" w:rsidRDefault="00E81C73" w:rsidP="00E81C73">
      <w:pPr>
        <w:ind w:firstLine="360"/>
        <w:rPr>
          <w:sz w:val="24"/>
          <w:szCs w:val="24"/>
        </w:rPr>
      </w:pPr>
      <w:r w:rsidRPr="00E81C73">
        <w:rPr>
          <w:sz w:val="24"/>
          <w:szCs w:val="24"/>
        </w:rPr>
        <w:t xml:space="preserve">- Вывод формул, доказательство свойств, формулирование утверждений. </w:t>
      </w:r>
    </w:p>
    <w:p w:rsidR="00E81C73" w:rsidRPr="00E81C73" w:rsidRDefault="00E81C73" w:rsidP="00E81C73">
      <w:pPr>
        <w:ind w:firstLine="360"/>
        <w:rPr>
          <w:sz w:val="24"/>
          <w:szCs w:val="24"/>
        </w:rPr>
      </w:pPr>
      <w:r w:rsidRPr="00E81C73">
        <w:rPr>
          <w:sz w:val="24"/>
          <w:szCs w:val="24"/>
        </w:rPr>
        <w:t xml:space="preserve">- Сбор, анализ, обобщение и представление статистических данных.  </w:t>
      </w:r>
    </w:p>
    <w:p w:rsidR="00E81C73" w:rsidRPr="00E81C73" w:rsidRDefault="00E81C73" w:rsidP="00E81C73">
      <w:pPr>
        <w:ind w:firstLine="360"/>
        <w:rPr>
          <w:sz w:val="24"/>
          <w:szCs w:val="24"/>
        </w:rPr>
      </w:pPr>
      <w:r w:rsidRPr="00E81C73">
        <w:rPr>
          <w:sz w:val="24"/>
          <w:szCs w:val="24"/>
        </w:rPr>
        <w:t>- Поиск информации в учебной и справочной литературе и в Интернете.</w:t>
      </w:r>
    </w:p>
    <w:p w:rsidR="005610E5" w:rsidRDefault="004A664E" w:rsidP="005610E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b/>
          <w:sz w:val="24"/>
          <w:szCs w:val="24"/>
        </w:rPr>
        <w:t>7.Тематическое планирование.</w:t>
      </w:r>
      <w:r w:rsidR="00DD478E">
        <w:rPr>
          <w:sz w:val="24"/>
          <w:szCs w:val="24"/>
        </w:rPr>
        <w:t xml:space="preserve">                                                     </w:t>
      </w:r>
      <w:r w:rsidR="005610E5">
        <w:rPr>
          <w:rFonts w:ascii="Times New Roman" w:hAnsi="Times New Roman"/>
          <w:sz w:val="24"/>
          <w:szCs w:val="24"/>
          <w:lang w:eastAsia="ru-RU"/>
        </w:rPr>
        <w:t xml:space="preserve">    </w:t>
      </w:r>
    </w:p>
    <w:tbl>
      <w:tblPr>
        <w:tblStyle w:val="a5"/>
        <w:tblpPr w:leftFromText="180" w:rightFromText="180" w:vertAnchor="text" w:tblpY="1"/>
        <w:tblOverlap w:val="never"/>
        <w:tblW w:w="0" w:type="auto"/>
        <w:tblLook w:val="01E0"/>
      </w:tblPr>
      <w:tblGrid>
        <w:gridCol w:w="879"/>
        <w:gridCol w:w="1138"/>
        <w:gridCol w:w="1493"/>
        <w:gridCol w:w="6780"/>
        <w:gridCol w:w="2461"/>
      </w:tblGrid>
      <w:tr w:rsidR="005610E5" w:rsidTr="005610E5">
        <w:tc>
          <w:tcPr>
            <w:tcW w:w="879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41E5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41E5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Дата</w:t>
            </w:r>
            <w:r w:rsidR="00DD478E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план.</w:t>
            </w:r>
          </w:p>
        </w:tc>
        <w:tc>
          <w:tcPr>
            <w:tcW w:w="1493" w:type="dxa"/>
          </w:tcPr>
          <w:p w:rsidR="005610E5" w:rsidRPr="00541E56" w:rsidRDefault="00DD478E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Дата факт.</w:t>
            </w: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541E56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2461" w:type="dxa"/>
          </w:tcPr>
          <w:p w:rsidR="005610E5" w:rsidRPr="00541E56" w:rsidRDefault="00A55D76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5610E5" w:rsidTr="005610E5">
        <w:tc>
          <w:tcPr>
            <w:tcW w:w="879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Вводное занятие. Роль математики в практической жизни человека.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Решение старинных задач.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Решение старинных задач.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Исследовательская работа «Популярные задачи разных народов».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Галерея числовых диковинок.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Галерея числовых диковинок.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Недесятичные системы счисления.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Недесятичные системы счисления.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Вес и взвешивание. Решение нестандартных задач.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Вес и взвешивание. Решение нестандартных задач.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Лист Мебиуса.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Круги Эйлера. Биография Эйлера.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Круги Эйлера, их применение при решении логических задач.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Круги Эйлера, их применение при решении логических задач.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Теория графов. Основные понятия.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Использование графов при решении нестандартных задач.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Исследовательская работа «Графы в жизни человека».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A55D76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Принцип Дири</w:t>
            </w:r>
            <w:r w:rsidR="005610E5">
              <w:rPr>
                <w:rFonts w:ascii="Times New Roman" w:eastAsia="Calibri" w:hAnsi="Times New Roman"/>
                <w:bCs/>
                <w:sz w:val="24"/>
                <w:szCs w:val="24"/>
              </w:rPr>
              <w:t>хле.</w:t>
            </w:r>
          </w:p>
        </w:tc>
        <w:tc>
          <w:tcPr>
            <w:tcW w:w="2461" w:type="dxa"/>
          </w:tcPr>
          <w:p w:rsidR="005610E5" w:rsidRPr="00541E56" w:rsidRDefault="005610E5" w:rsidP="00BF70A7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Классификация задач, </w:t>
            </w:r>
            <w:r w:rsidR="00A55D76">
              <w:rPr>
                <w:rFonts w:ascii="Times New Roman" w:eastAsia="Calibri" w:hAnsi="Times New Roman"/>
                <w:bCs/>
                <w:sz w:val="24"/>
                <w:szCs w:val="24"/>
              </w:rPr>
              <w:t>решаемых с помощью принципа Дири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хле.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A55D76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Принцип Дири</w:t>
            </w:r>
            <w:r w:rsidR="005610E5">
              <w:rPr>
                <w:rFonts w:ascii="Times New Roman" w:eastAsia="Calibri" w:hAnsi="Times New Roman"/>
                <w:bCs/>
                <w:sz w:val="24"/>
                <w:szCs w:val="24"/>
              </w:rPr>
              <w:t>хле. Решение задач.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Теория арифметики остатков.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Основная теорема арифметики, её применение при решении логических задач.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Теория арифметики остатков. Решение задач.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Числовые головоломки.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Числовые головоломки.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Математические фокусы и развлечения.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Математические фокусы и развлечения.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DD478E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Геометрические головоломки</w:t>
            </w:r>
            <w:r w:rsidR="005610E5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DD478E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Геометрические головоломки.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  <w:r w:rsidR="00DD478E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Геометрические головоломки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  <w:r w:rsidR="00DD478E">
              <w:rPr>
                <w:rFonts w:ascii="Times New Roman" w:hAnsi="Times New Roman"/>
                <w:sz w:val="24"/>
                <w:szCs w:val="24"/>
              </w:rPr>
              <w:t xml:space="preserve"> Комбинаторные задачи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BF70A7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Комбинаторные задачи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BF70A7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Комбинаторные задачи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  <w:tr w:rsidR="005610E5" w:rsidTr="005610E5">
        <w:tc>
          <w:tcPr>
            <w:tcW w:w="879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138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493" w:type="dxa"/>
          </w:tcPr>
          <w:p w:rsidR="005610E5" w:rsidRDefault="005610E5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6780" w:type="dxa"/>
          </w:tcPr>
          <w:p w:rsidR="005610E5" w:rsidRPr="00541E56" w:rsidRDefault="00BF70A7" w:rsidP="005E7202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Итоговое занятие</w:t>
            </w:r>
            <w:r w:rsidR="005610E5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461" w:type="dxa"/>
          </w:tcPr>
          <w:p w:rsidR="005610E5" w:rsidRPr="00541E56" w:rsidRDefault="005610E5" w:rsidP="005E72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</w:tr>
    </w:tbl>
    <w:p w:rsidR="005610E5" w:rsidRPr="00541E56" w:rsidRDefault="005610E5" w:rsidP="005610E5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10E5" w:rsidRDefault="005610E5" w:rsidP="005610E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10E5" w:rsidRDefault="005610E5" w:rsidP="005610E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10E5" w:rsidRDefault="005610E5" w:rsidP="005610E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10E5" w:rsidRDefault="005610E5" w:rsidP="005610E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10E5" w:rsidRDefault="005610E5" w:rsidP="005610E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10E5" w:rsidRDefault="005610E5" w:rsidP="005610E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10E5" w:rsidRDefault="005610E5" w:rsidP="005610E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10E5" w:rsidRDefault="005610E5" w:rsidP="005610E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10E5" w:rsidRDefault="005610E5" w:rsidP="005610E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10E5" w:rsidRDefault="005610E5" w:rsidP="005610E5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10E5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610E5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610E5" w:rsidRPr="002533D9" w:rsidRDefault="005610E5" w:rsidP="005610E5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05B3E" w:rsidRPr="004C6A84" w:rsidRDefault="004A664E" w:rsidP="004A664E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                                  </w:t>
      </w:r>
      <w:r w:rsidR="00705B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8.Описание учебно-методического  и материально-технического обеспечения </w:t>
      </w:r>
    </w:p>
    <w:p w:rsidR="00705B3E" w:rsidRPr="004C6A84" w:rsidRDefault="00705B3E" w:rsidP="00705B3E">
      <w:pPr>
        <w:spacing w:after="0" w:line="240" w:lineRule="auto"/>
        <w:ind w:left="852" w:hanging="284"/>
        <w:jc w:val="both"/>
        <w:rPr>
          <w:rFonts w:ascii="Arial" w:eastAsia="Times New Roman" w:hAnsi="Arial" w:cs="Arial"/>
          <w:color w:val="000000"/>
          <w:lang w:eastAsia="ru-RU"/>
        </w:rPr>
      </w:pPr>
      <w:r w:rsidRPr="004C6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Депман И.Я., Виленкин Н.Я. «За страницами учебника математики: Пособие для учащихся 5 – 6 классов средн. школ. – М.: «Просвещение», 2004 г.</w:t>
      </w:r>
    </w:p>
    <w:p w:rsidR="00705B3E" w:rsidRPr="004C6A84" w:rsidRDefault="00705B3E" w:rsidP="00705B3E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4C6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«Все задачи "Кенгуру"», Сайт «Кенгуру»., 2011г.</w:t>
      </w:r>
    </w:p>
    <w:p w:rsidR="00705B3E" w:rsidRPr="004C6A84" w:rsidRDefault="00705B3E" w:rsidP="00705B3E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4C6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Лихтарников Л.М.. «Занимательные задачи по математике», М.,1996г.</w:t>
      </w:r>
    </w:p>
    <w:p w:rsidR="00705B3E" w:rsidRPr="004C6A84" w:rsidRDefault="00705B3E" w:rsidP="00705B3E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4C6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Галкин Е.В. «Нестандартные задачи по математике», М., 1996г.</w:t>
      </w:r>
    </w:p>
    <w:p w:rsidR="00705B3E" w:rsidRPr="004C6A84" w:rsidRDefault="00705B3E" w:rsidP="00705B3E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4C6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Кононов  А.Я. «Математическая мозаика», М., 2004 г.</w:t>
      </w:r>
    </w:p>
    <w:p w:rsidR="00705B3E" w:rsidRPr="004C6A84" w:rsidRDefault="00705B3E" w:rsidP="00705B3E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4C6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Гейдман Б.П. «Подготовка к математической олимпиаде», М., 2007 г.</w:t>
      </w:r>
    </w:p>
    <w:p w:rsidR="00705B3E" w:rsidRPr="004C6A84" w:rsidRDefault="00705B3E" w:rsidP="00705B3E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4C6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Т.Д.Гаврилова «Занимательная математика», изд. Учитель, 2005 г.</w:t>
      </w:r>
    </w:p>
    <w:p w:rsidR="00705B3E" w:rsidRPr="004C6A84" w:rsidRDefault="00705B3E" w:rsidP="00705B3E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4C6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Е.В.Галкин «Нестандартные задачи по математике, 5-11 классы», М.,  1969 г.</w:t>
      </w:r>
    </w:p>
    <w:p w:rsidR="00705B3E" w:rsidRPr="004C6A84" w:rsidRDefault="00705B3E" w:rsidP="00705B3E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4C6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«Ума палата» - игры, головоломки, загадки, лабиринты. М., 1996г.</w:t>
      </w:r>
    </w:p>
    <w:p w:rsidR="00705B3E" w:rsidRPr="004C6A84" w:rsidRDefault="00705B3E" w:rsidP="00705B3E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4C6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Е.Г.Козлова «Сказки и подсказки», М., 1995г.</w:t>
      </w:r>
    </w:p>
    <w:p w:rsidR="00705B3E" w:rsidRPr="004C6A84" w:rsidRDefault="00705B3E" w:rsidP="00705B3E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4C6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И.В.Ященко «Приглашение на математический праздник». М., МЦНПО, 2005г.</w:t>
      </w:r>
    </w:p>
    <w:p w:rsidR="00705B3E" w:rsidRPr="004C6A84" w:rsidRDefault="00705B3E" w:rsidP="00705B3E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4C6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Фарков А. «Математические олимпиадные работы 5-11 класы», Питер,2010</w:t>
      </w:r>
    </w:p>
    <w:p w:rsidR="00705B3E" w:rsidRPr="004C6A84" w:rsidRDefault="00705B3E" w:rsidP="00705B3E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4C6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В.Н.Русанов. Математические олимпиады младших школьников. М.: «Просвещение», 1990 г.</w:t>
      </w:r>
    </w:p>
    <w:p w:rsidR="00705B3E" w:rsidRPr="004C6A84" w:rsidRDefault="00705B3E" w:rsidP="00705B3E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4C6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С.Н.Олехник, Ю.В.Нестеренко, М.К.Потапов. Старинные занимательные задачи. – М.: Наука. Главная редакция физико-математической литературы, 1985 г.</w:t>
      </w:r>
    </w:p>
    <w:p w:rsidR="00705B3E" w:rsidRDefault="00705B3E" w:rsidP="00705B3E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6A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17. Е.И.Игнатьев. Математическая смекалка. Занимательные задачи, игры, фокусы, парадоксы. – М., Омега, 1994 г.</w:t>
      </w:r>
    </w:p>
    <w:p w:rsidR="00705B3E" w:rsidRDefault="00705B3E" w:rsidP="00705B3E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 А.В. Фарков. Математические олимпиады. Москва 2011.</w:t>
      </w:r>
    </w:p>
    <w:p w:rsidR="00705B3E" w:rsidRDefault="00705B3E" w:rsidP="00705B3E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19. В.П. Труднев. Считай, смекай, отгадывай. Санкт-Петербург 1994 </w:t>
      </w:r>
    </w:p>
    <w:p w:rsidR="004A664E" w:rsidRPr="004A664E" w:rsidRDefault="00705B3E" w:rsidP="004A664E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20. А.В. Фарков. Математические олимпиады: методика подготовки, Москва 2012.</w:t>
      </w:r>
    </w:p>
    <w:p w:rsidR="004A664E" w:rsidRPr="004A664E" w:rsidRDefault="004A664E" w:rsidP="004A664E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A664E">
        <w:rPr>
          <w:rFonts w:ascii="Times New Roman" w:hAnsi="Times New Roman"/>
          <w:sz w:val="24"/>
          <w:szCs w:val="24"/>
          <w:lang w:eastAsia="ru-RU"/>
        </w:rPr>
        <w:t>Занимательные задачи для маленьких. – М.: Омега, 1994.</w:t>
      </w:r>
    </w:p>
    <w:p w:rsidR="004A664E" w:rsidRPr="004A664E" w:rsidRDefault="004A664E" w:rsidP="004A664E">
      <w:pPr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22.</w:t>
      </w:r>
      <w:r w:rsidRPr="004A664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Нагибин Ф.Ф., Канин Е.С. </w:t>
      </w:r>
      <w:r w:rsidRPr="004A664E">
        <w:rPr>
          <w:rFonts w:ascii="Times New Roman" w:hAnsi="Times New Roman"/>
          <w:sz w:val="24"/>
          <w:szCs w:val="24"/>
          <w:lang w:eastAsia="ru-RU"/>
        </w:rPr>
        <w:t>Математическая шкатулка: пособие для учащихся. – М.: “Просвещение”, 1984.</w:t>
      </w:r>
    </w:p>
    <w:p w:rsidR="004A664E" w:rsidRPr="004A664E" w:rsidRDefault="004A664E" w:rsidP="004A664E">
      <w:pPr>
        <w:spacing w:before="100" w:beforeAutospacing="1" w:after="100" w:afterAutospacing="1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23.</w:t>
      </w:r>
      <w:r w:rsidRPr="004A664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Перельман Я.И. </w:t>
      </w:r>
      <w:r w:rsidRPr="004A664E">
        <w:rPr>
          <w:rFonts w:ascii="Times New Roman" w:hAnsi="Times New Roman"/>
          <w:sz w:val="24"/>
          <w:szCs w:val="24"/>
          <w:lang w:eastAsia="ru-RU"/>
        </w:rPr>
        <w:t>Живая математика. – М.: “Наука”, 1978.</w:t>
      </w:r>
    </w:p>
    <w:p w:rsidR="004A664E" w:rsidRPr="002533D9" w:rsidRDefault="004A664E" w:rsidP="004A664E">
      <w:pPr>
        <w:spacing w:before="100" w:beforeAutospacing="1" w:after="100" w:afterAutospacing="1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24</w:t>
      </w:r>
      <w:r w:rsidRPr="002533D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Перельман Я.И. </w:t>
      </w:r>
      <w:r w:rsidRPr="002533D9">
        <w:rPr>
          <w:rFonts w:ascii="Times New Roman" w:hAnsi="Times New Roman"/>
          <w:sz w:val="24"/>
          <w:szCs w:val="24"/>
          <w:lang w:eastAsia="ru-RU"/>
        </w:rPr>
        <w:t>Занимательная алгебра. – М.: АО “Столетие”, 1994.</w:t>
      </w:r>
    </w:p>
    <w:p w:rsidR="004A664E" w:rsidRPr="002533D9" w:rsidRDefault="004A664E" w:rsidP="004A664E">
      <w:pPr>
        <w:spacing w:before="100" w:beforeAutospacing="1" w:after="100" w:afterAutospacing="1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25.</w:t>
      </w:r>
      <w:r w:rsidRPr="002533D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Перельман Я.И. </w:t>
      </w:r>
      <w:r w:rsidRPr="002533D9">
        <w:rPr>
          <w:rFonts w:ascii="Times New Roman" w:hAnsi="Times New Roman"/>
          <w:sz w:val="24"/>
          <w:szCs w:val="24"/>
          <w:lang w:eastAsia="ru-RU"/>
        </w:rPr>
        <w:t>Занимательная арифметика. – М.: АО “Столетие”, 1994.</w:t>
      </w:r>
    </w:p>
    <w:p w:rsidR="00BB141E" w:rsidRPr="00541E56" w:rsidRDefault="004A664E" w:rsidP="004A664E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        26.</w:t>
      </w:r>
      <w:r w:rsidRPr="002533D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Фарков А.В. </w:t>
      </w:r>
      <w:r w:rsidRPr="002533D9">
        <w:rPr>
          <w:rFonts w:ascii="Times New Roman" w:hAnsi="Times New Roman"/>
          <w:sz w:val="24"/>
          <w:szCs w:val="24"/>
          <w:lang w:eastAsia="ru-RU"/>
        </w:rPr>
        <w:t>Математические олимпиады в школе. 5–11 класс. – 4-е изд. – М.: Айрис-пресс, 2005</w:t>
      </w:r>
    </w:p>
    <w:p w:rsidR="00BB141E" w:rsidRDefault="00BB141E" w:rsidP="00BB141E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B141E" w:rsidRDefault="00BB141E" w:rsidP="00BB141E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B141E" w:rsidRDefault="00BB141E" w:rsidP="00BB141E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B141E" w:rsidRDefault="00BB141E" w:rsidP="00BB141E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B141E" w:rsidRDefault="00BB141E" w:rsidP="00BB141E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B141E" w:rsidRDefault="00BB141E" w:rsidP="00BB141E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10E5" w:rsidRDefault="005610E5" w:rsidP="00BB141E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10E5" w:rsidRDefault="005610E5" w:rsidP="00BB141E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10E5" w:rsidRDefault="005610E5" w:rsidP="00BB141E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10E5" w:rsidRDefault="005610E5" w:rsidP="00BB141E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10E5" w:rsidRDefault="005610E5" w:rsidP="00BB141E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10E5" w:rsidRDefault="005610E5" w:rsidP="00BB141E">
      <w:pPr>
        <w:spacing w:before="100" w:beforeAutospacing="1" w:after="100" w:afterAutospacing="1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B141E" w:rsidRDefault="00BB141E" w:rsidP="00BB141E"/>
    <w:p w:rsidR="00E7085F" w:rsidRDefault="00BB141E" w:rsidP="00BB141E">
      <w:r>
        <w:rPr>
          <w:rFonts w:ascii="Times New Roman" w:hAnsi="Times New Roman"/>
          <w:b/>
          <w:i/>
          <w:sz w:val="32"/>
          <w:szCs w:val="32"/>
        </w:rPr>
        <w:br w:type="page"/>
      </w:r>
    </w:p>
    <w:p w:rsidR="00BB141E" w:rsidRDefault="00BB141E"/>
    <w:sectPr w:rsidR="00BB141E" w:rsidSect="00BB141E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D49" w:rsidRDefault="00531D49" w:rsidP="00435C33">
      <w:pPr>
        <w:spacing w:after="0" w:line="240" w:lineRule="auto"/>
      </w:pPr>
      <w:r>
        <w:separator/>
      </w:r>
    </w:p>
  </w:endnote>
  <w:endnote w:type="continuationSeparator" w:id="0">
    <w:p w:rsidR="00531D49" w:rsidRDefault="00531D49" w:rsidP="00435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5251"/>
      <w:docPartObj>
        <w:docPartGallery w:val="Page Numbers (Bottom of Page)"/>
        <w:docPartUnique/>
      </w:docPartObj>
    </w:sdtPr>
    <w:sdtContent>
      <w:p w:rsidR="00435C33" w:rsidRDefault="009C0F1A">
        <w:pPr>
          <w:pStyle w:val="a9"/>
          <w:jc w:val="center"/>
        </w:pPr>
        <w:fldSimple w:instr=" PAGE   \* MERGEFORMAT ">
          <w:r w:rsidR="004A0940">
            <w:rPr>
              <w:noProof/>
            </w:rPr>
            <w:t>14</w:t>
          </w:r>
        </w:fldSimple>
      </w:p>
    </w:sdtContent>
  </w:sdt>
  <w:p w:rsidR="00435C33" w:rsidRDefault="00435C3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D49" w:rsidRDefault="00531D49" w:rsidP="00435C33">
      <w:pPr>
        <w:spacing w:after="0" w:line="240" w:lineRule="auto"/>
      </w:pPr>
      <w:r>
        <w:separator/>
      </w:r>
    </w:p>
  </w:footnote>
  <w:footnote w:type="continuationSeparator" w:id="0">
    <w:p w:rsidR="00531D49" w:rsidRDefault="00531D49" w:rsidP="00435C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52026"/>
    <w:multiLevelType w:val="hybridMultilevel"/>
    <w:tmpl w:val="26AABADA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">
    <w:nsid w:val="0D73158E"/>
    <w:multiLevelType w:val="hybridMultilevel"/>
    <w:tmpl w:val="07A0EFC0"/>
    <w:lvl w:ilvl="0" w:tplc="4532F3FE">
      <w:start w:val="2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986ABA"/>
    <w:multiLevelType w:val="multilevel"/>
    <w:tmpl w:val="B33A5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2152091D"/>
    <w:multiLevelType w:val="hybridMultilevel"/>
    <w:tmpl w:val="B79A4172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273F5E10"/>
    <w:multiLevelType w:val="multilevel"/>
    <w:tmpl w:val="93FA6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0C2513"/>
    <w:multiLevelType w:val="multilevel"/>
    <w:tmpl w:val="F68E4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345208F"/>
    <w:multiLevelType w:val="hybridMultilevel"/>
    <w:tmpl w:val="885CB568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33D406BF"/>
    <w:multiLevelType w:val="hybridMultilevel"/>
    <w:tmpl w:val="646053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66E5A0E"/>
    <w:multiLevelType w:val="multilevel"/>
    <w:tmpl w:val="155CB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1F0375"/>
    <w:multiLevelType w:val="hybridMultilevel"/>
    <w:tmpl w:val="A75C0BCE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61D029DD"/>
    <w:multiLevelType w:val="multilevel"/>
    <w:tmpl w:val="83F24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B67B92"/>
    <w:multiLevelType w:val="multilevel"/>
    <w:tmpl w:val="E996D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180728"/>
    <w:multiLevelType w:val="multilevel"/>
    <w:tmpl w:val="4EF2F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8012FE"/>
    <w:multiLevelType w:val="hybridMultilevel"/>
    <w:tmpl w:val="FC0039C6"/>
    <w:lvl w:ilvl="0" w:tplc="F55C6AB4">
      <w:start w:val="22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2"/>
  </w:num>
  <w:num w:numId="4">
    <w:abstractNumId w:val="10"/>
  </w:num>
  <w:num w:numId="5">
    <w:abstractNumId w:val="0"/>
  </w:num>
  <w:num w:numId="6">
    <w:abstractNumId w:val="4"/>
  </w:num>
  <w:num w:numId="7">
    <w:abstractNumId w:val="5"/>
  </w:num>
  <w:num w:numId="8">
    <w:abstractNumId w:val="7"/>
  </w:num>
  <w:num w:numId="9">
    <w:abstractNumId w:val="3"/>
  </w:num>
  <w:num w:numId="10">
    <w:abstractNumId w:val="6"/>
  </w:num>
  <w:num w:numId="11">
    <w:abstractNumId w:val="9"/>
  </w:num>
  <w:num w:numId="12">
    <w:abstractNumId w:val="1"/>
  </w:num>
  <w:num w:numId="13">
    <w:abstractNumId w:val="1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B3E"/>
    <w:rsid w:val="002E2777"/>
    <w:rsid w:val="00435C33"/>
    <w:rsid w:val="004A0940"/>
    <w:rsid w:val="004A664E"/>
    <w:rsid w:val="00531D49"/>
    <w:rsid w:val="005610E5"/>
    <w:rsid w:val="005E7202"/>
    <w:rsid w:val="006732D5"/>
    <w:rsid w:val="00705B3E"/>
    <w:rsid w:val="007F45FA"/>
    <w:rsid w:val="00967EAD"/>
    <w:rsid w:val="009C0F1A"/>
    <w:rsid w:val="00A55D76"/>
    <w:rsid w:val="00AA3ADC"/>
    <w:rsid w:val="00BB141E"/>
    <w:rsid w:val="00BF70A7"/>
    <w:rsid w:val="00D77608"/>
    <w:rsid w:val="00DD478E"/>
    <w:rsid w:val="00E7085F"/>
    <w:rsid w:val="00E81C73"/>
    <w:rsid w:val="00F80C6A"/>
    <w:rsid w:val="00FA6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B3E"/>
    <w:pPr>
      <w:ind w:left="720"/>
      <w:contextualSpacing/>
    </w:pPr>
  </w:style>
  <w:style w:type="paragraph" w:styleId="a4">
    <w:name w:val="Normal (Web)"/>
    <w:basedOn w:val="a"/>
    <w:rsid w:val="00705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BB141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E81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967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35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5C33"/>
  </w:style>
  <w:style w:type="paragraph" w:styleId="a9">
    <w:name w:val="footer"/>
    <w:basedOn w:val="a"/>
    <w:link w:val="aa"/>
    <w:uiPriority w:val="99"/>
    <w:unhideWhenUsed/>
    <w:rsid w:val="00435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35C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2751</Words>
  <Characters>15684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</cp:lastModifiedBy>
  <cp:revision>2</cp:revision>
  <dcterms:created xsi:type="dcterms:W3CDTF">2015-11-27T05:22:00Z</dcterms:created>
  <dcterms:modified xsi:type="dcterms:W3CDTF">2015-11-27T05:22:00Z</dcterms:modified>
</cp:coreProperties>
</file>